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B4E" w:rsidRDefault="00E37B4E" w:rsidP="00002C27">
      <w:pPr>
        <w:ind w:left="360"/>
        <w:jc w:val="center"/>
        <w:rPr>
          <w:b/>
          <w:sz w:val="24"/>
          <w:szCs w:val="24"/>
          <w:u w:val="single"/>
        </w:rPr>
      </w:pPr>
      <w:r>
        <w:rPr>
          <w:b/>
          <w:sz w:val="24"/>
          <w:szCs w:val="24"/>
          <w:u w:val="single"/>
        </w:rPr>
        <w:t>Referat af</w:t>
      </w:r>
    </w:p>
    <w:p w:rsidR="00002C27" w:rsidRPr="00FF0E59" w:rsidRDefault="00E37B4E" w:rsidP="00002C27">
      <w:pPr>
        <w:ind w:left="360"/>
        <w:jc w:val="center"/>
        <w:rPr>
          <w:b/>
          <w:sz w:val="32"/>
          <w:szCs w:val="32"/>
          <w:u w:val="single"/>
        </w:rPr>
      </w:pPr>
      <w:r w:rsidRPr="00FF0E59">
        <w:rPr>
          <w:b/>
          <w:sz w:val="32"/>
          <w:szCs w:val="32"/>
          <w:u w:val="single"/>
        </w:rPr>
        <w:t>Bestyrelsesm</w:t>
      </w:r>
      <w:r w:rsidR="00FC2ADE" w:rsidRPr="00FF0E59">
        <w:rPr>
          <w:b/>
          <w:sz w:val="32"/>
          <w:szCs w:val="32"/>
          <w:u w:val="single"/>
        </w:rPr>
        <w:t xml:space="preserve">øde </w:t>
      </w:r>
      <w:r w:rsidRPr="00FF0E59">
        <w:rPr>
          <w:b/>
          <w:sz w:val="32"/>
          <w:szCs w:val="32"/>
          <w:u w:val="single"/>
        </w:rPr>
        <w:t xml:space="preserve">i LKO </w:t>
      </w:r>
      <w:r w:rsidR="00FC2ADE" w:rsidRPr="00FF0E59">
        <w:rPr>
          <w:b/>
          <w:sz w:val="32"/>
          <w:szCs w:val="32"/>
          <w:u w:val="single"/>
        </w:rPr>
        <w:t xml:space="preserve">den </w:t>
      </w:r>
      <w:r w:rsidR="0009735E" w:rsidRPr="00FF0E59">
        <w:rPr>
          <w:b/>
          <w:sz w:val="32"/>
          <w:szCs w:val="32"/>
          <w:u w:val="single"/>
        </w:rPr>
        <w:t>2</w:t>
      </w:r>
      <w:r w:rsidR="00AA13AA" w:rsidRPr="00FF0E59">
        <w:rPr>
          <w:b/>
          <w:sz w:val="32"/>
          <w:szCs w:val="32"/>
          <w:u w:val="single"/>
        </w:rPr>
        <w:t>9</w:t>
      </w:r>
      <w:r w:rsidR="0009735E" w:rsidRPr="00FF0E59">
        <w:rPr>
          <w:b/>
          <w:sz w:val="32"/>
          <w:szCs w:val="32"/>
          <w:u w:val="single"/>
        </w:rPr>
        <w:t>.</w:t>
      </w:r>
      <w:r w:rsidR="00AA13AA" w:rsidRPr="00FF0E59">
        <w:rPr>
          <w:b/>
          <w:sz w:val="32"/>
          <w:szCs w:val="32"/>
          <w:u w:val="single"/>
        </w:rPr>
        <w:t>0</w:t>
      </w:r>
      <w:r w:rsidR="0009735E" w:rsidRPr="00FF0E59">
        <w:rPr>
          <w:b/>
          <w:sz w:val="32"/>
          <w:szCs w:val="32"/>
          <w:u w:val="single"/>
        </w:rPr>
        <w:t>1.</w:t>
      </w:r>
      <w:r w:rsidR="00FC2ADE" w:rsidRPr="00FF0E59">
        <w:rPr>
          <w:b/>
          <w:sz w:val="32"/>
          <w:szCs w:val="32"/>
          <w:u w:val="single"/>
        </w:rPr>
        <w:t>201</w:t>
      </w:r>
      <w:r w:rsidR="00AA13AA" w:rsidRPr="00FF0E59">
        <w:rPr>
          <w:b/>
          <w:sz w:val="32"/>
          <w:szCs w:val="32"/>
          <w:u w:val="single"/>
        </w:rPr>
        <w:t>5</w:t>
      </w:r>
      <w:r w:rsidRPr="00FF0E59">
        <w:rPr>
          <w:b/>
          <w:sz w:val="32"/>
          <w:szCs w:val="32"/>
          <w:u w:val="single"/>
        </w:rPr>
        <w:t>,</w:t>
      </w:r>
      <w:r w:rsidR="00FC2ADE" w:rsidRPr="00FF0E59">
        <w:rPr>
          <w:b/>
          <w:sz w:val="32"/>
          <w:szCs w:val="32"/>
          <w:u w:val="single"/>
        </w:rPr>
        <w:t xml:space="preserve"> kl. </w:t>
      </w:r>
      <w:r w:rsidR="00283554" w:rsidRPr="00FF0E59">
        <w:rPr>
          <w:b/>
          <w:sz w:val="32"/>
          <w:szCs w:val="32"/>
          <w:u w:val="single"/>
        </w:rPr>
        <w:t>1</w:t>
      </w:r>
      <w:r w:rsidR="00AA13AA" w:rsidRPr="00FF0E59">
        <w:rPr>
          <w:b/>
          <w:sz w:val="32"/>
          <w:szCs w:val="32"/>
          <w:u w:val="single"/>
        </w:rPr>
        <w:t>9</w:t>
      </w:r>
      <w:r w:rsidR="00FC2ADE" w:rsidRPr="00FF0E59">
        <w:rPr>
          <w:b/>
          <w:sz w:val="32"/>
          <w:szCs w:val="32"/>
          <w:u w:val="single"/>
        </w:rPr>
        <w:t>.00</w:t>
      </w:r>
      <w:r w:rsidR="002214B1" w:rsidRPr="00FF0E59">
        <w:rPr>
          <w:b/>
          <w:sz w:val="32"/>
          <w:szCs w:val="32"/>
          <w:u w:val="single"/>
        </w:rPr>
        <w:t xml:space="preserve"> </w:t>
      </w:r>
      <w:r w:rsidR="00581E8E" w:rsidRPr="00FF0E59">
        <w:rPr>
          <w:b/>
          <w:sz w:val="32"/>
          <w:szCs w:val="32"/>
          <w:u w:val="single"/>
        </w:rPr>
        <w:t>i Viemose Forsamlingshus</w:t>
      </w:r>
      <w:r w:rsidR="00002C27" w:rsidRPr="00FF0E59">
        <w:rPr>
          <w:b/>
          <w:sz w:val="32"/>
          <w:szCs w:val="32"/>
          <w:u w:val="single"/>
        </w:rPr>
        <w:t xml:space="preserve"> </w:t>
      </w:r>
    </w:p>
    <w:p w:rsidR="0098707A" w:rsidRDefault="00350A31" w:rsidP="004C6C75">
      <w:pPr>
        <w:spacing w:before="0" w:after="0"/>
        <w:ind w:left="720"/>
        <w:jc w:val="both"/>
        <w:rPr>
          <w:rFonts w:asciiTheme="majorHAnsi" w:eastAsia="Times New Roman" w:hAnsiTheme="majorHAnsi" w:cs="Arial"/>
          <w:sz w:val="24"/>
          <w:szCs w:val="24"/>
        </w:rPr>
      </w:pPr>
      <w:r>
        <w:rPr>
          <w:rFonts w:asciiTheme="majorHAnsi" w:eastAsia="Times New Roman" w:hAnsiTheme="majorHAnsi" w:cs="Arial"/>
          <w:sz w:val="24"/>
          <w:szCs w:val="24"/>
        </w:rPr>
        <w:t>Fremmødte:</w:t>
      </w:r>
      <w:r w:rsidR="0098707A">
        <w:rPr>
          <w:rFonts w:asciiTheme="majorHAnsi" w:eastAsia="Times New Roman" w:hAnsiTheme="majorHAnsi" w:cs="Arial"/>
          <w:sz w:val="24"/>
          <w:szCs w:val="24"/>
        </w:rPr>
        <w:t xml:space="preserve">   Britta Jørholt, Elsebet Christiansen, Bjørn Ramnæs og Poul-Erik Feldt.</w:t>
      </w:r>
    </w:p>
    <w:p w:rsidR="0098707A" w:rsidRDefault="0098707A" w:rsidP="004C6C75">
      <w:pPr>
        <w:spacing w:before="0" w:after="0"/>
        <w:ind w:left="720"/>
        <w:jc w:val="both"/>
        <w:rPr>
          <w:rFonts w:asciiTheme="majorHAnsi" w:eastAsia="Times New Roman" w:hAnsiTheme="majorHAnsi" w:cs="Arial"/>
          <w:sz w:val="24"/>
          <w:szCs w:val="24"/>
        </w:rPr>
      </w:pPr>
      <w:r>
        <w:rPr>
          <w:rFonts w:asciiTheme="majorHAnsi" w:eastAsia="Times New Roman" w:hAnsiTheme="majorHAnsi" w:cs="Arial"/>
          <w:sz w:val="24"/>
          <w:szCs w:val="24"/>
        </w:rPr>
        <w:t>Afbud:             Kaj Flinta</w:t>
      </w:r>
      <w:r w:rsidR="009C64CD">
        <w:rPr>
          <w:rFonts w:asciiTheme="majorHAnsi" w:eastAsia="Times New Roman" w:hAnsiTheme="majorHAnsi" w:cs="Arial"/>
          <w:sz w:val="24"/>
          <w:szCs w:val="24"/>
        </w:rPr>
        <w:t xml:space="preserve"> og Bruno Olsen</w:t>
      </w:r>
    </w:p>
    <w:p w:rsidR="0098707A" w:rsidRDefault="0098707A" w:rsidP="004C6C75">
      <w:pPr>
        <w:spacing w:before="0" w:after="0"/>
        <w:ind w:left="720"/>
        <w:jc w:val="both"/>
        <w:rPr>
          <w:rFonts w:asciiTheme="majorHAnsi" w:eastAsia="Times New Roman" w:hAnsiTheme="majorHAnsi" w:cs="Arial"/>
          <w:sz w:val="24"/>
          <w:szCs w:val="24"/>
        </w:rPr>
      </w:pPr>
      <w:r>
        <w:rPr>
          <w:rFonts w:asciiTheme="majorHAnsi" w:eastAsia="Times New Roman" w:hAnsiTheme="majorHAnsi" w:cs="Arial"/>
          <w:sz w:val="24"/>
          <w:szCs w:val="24"/>
        </w:rPr>
        <w:t>Fraværende:   Jørgen G. Pedersen</w:t>
      </w:r>
    </w:p>
    <w:p w:rsidR="004C6C75" w:rsidRDefault="0098707A" w:rsidP="004C6C75">
      <w:pPr>
        <w:spacing w:before="0" w:after="0"/>
        <w:ind w:left="720"/>
        <w:jc w:val="both"/>
        <w:rPr>
          <w:rFonts w:asciiTheme="majorHAnsi" w:eastAsia="Times New Roman" w:hAnsiTheme="majorHAnsi" w:cs="Arial"/>
          <w:sz w:val="24"/>
          <w:szCs w:val="24"/>
        </w:rPr>
      </w:pPr>
      <w:r>
        <w:rPr>
          <w:rFonts w:asciiTheme="majorHAnsi" w:eastAsia="Times New Roman" w:hAnsiTheme="majorHAnsi" w:cs="Arial"/>
          <w:sz w:val="24"/>
          <w:szCs w:val="24"/>
        </w:rPr>
        <w:t>Referent:         Poul-Erik Feldt</w:t>
      </w:r>
    </w:p>
    <w:p w:rsidR="004C6C75" w:rsidRDefault="004C6C75" w:rsidP="004C6C75">
      <w:pPr>
        <w:spacing w:before="0" w:after="0"/>
        <w:ind w:left="720"/>
        <w:jc w:val="both"/>
        <w:rPr>
          <w:rFonts w:asciiTheme="majorHAnsi" w:eastAsia="Times New Roman" w:hAnsiTheme="majorHAnsi" w:cs="Arial"/>
          <w:sz w:val="24"/>
          <w:szCs w:val="24"/>
        </w:rPr>
      </w:pPr>
    </w:p>
    <w:p w:rsidR="00A5762E" w:rsidRPr="00350A31" w:rsidRDefault="004C6C75" w:rsidP="004C6C75">
      <w:pPr>
        <w:spacing w:before="0" w:after="0"/>
        <w:ind w:left="720"/>
        <w:jc w:val="both"/>
        <w:rPr>
          <w:rFonts w:asciiTheme="majorHAnsi" w:eastAsia="Times New Roman" w:hAnsiTheme="majorHAnsi" w:cs="Arial"/>
          <w:sz w:val="24"/>
          <w:szCs w:val="24"/>
        </w:rPr>
      </w:pPr>
      <w:r>
        <w:rPr>
          <w:rFonts w:asciiTheme="majorHAnsi" w:eastAsia="Times New Roman" w:hAnsiTheme="majorHAnsi" w:cs="Arial"/>
          <w:b/>
          <w:sz w:val="24"/>
          <w:szCs w:val="24"/>
          <w:u w:val="single"/>
        </w:rPr>
        <w:t>Dagsorden:</w:t>
      </w:r>
      <w:r w:rsidR="00350A31">
        <w:rPr>
          <w:rFonts w:asciiTheme="majorHAnsi" w:eastAsia="Times New Roman" w:hAnsiTheme="majorHAnsi" w:cs="Arial"/>
          <w:sz w:val="24"/>
          <w:szCs w:val="24"/>
        </w:rPr>
        <w:tab/>
      </w:r>
    </w:p>
    <w:p w:rsidR="009C64CD" w:rsidRPr="009C64CD" w:rsidRDefault="0009735E" w:rsidP="00412965">
      <w:pPr>
        <w:pStyle w:val="Listeafsnit"/>
        <w:numPr>
          <w:ilvl w:val="0"/>
          <w:numId w:val="15"/>
        </w:numPr>
        <w:spacing w:after="0"/>
        <w:rPr>
          <w:rFonts w:asciiTheme="majorHAnsi" w:eastAsia="Times New Roman" w:hAnsiTheme="majorHAnsi"/>
          <w:b/>
          <w:sz w:val="24"/>
          <w:szCs w:val="24"/>
        </w:rPr>
      </w:pPr>
      <w:r w:rsidRPr="004C6C75">
        <w:rPr>
          <w:rFonts w:asciiTheme="majorHAnsi" w:eastAsia="Times New Roman" w:hAnsiTheme="majorHAnsi" w:cs="Arial"/>
          <w:b/>
          <w:sz w:val="24"/>
          <w:szCs w:val="24"/>
        </w:rPr>
        <w:t>Godkendelse og undersk</w:t>
      </w:r>
      <w:r w:rsidR="008F6A37" w:rsidRPr="004C6C75">
        <w:rPr>
          <w:rFonts w:asciiTheme="majorHAnsi" w:eastAsia="Times New Roman" w:hAnsiTheme="majorHAnsi" w:cs="Arial"/>
          <w:b/>
          <w:sz w:val="24"/>
          <w:szCs w:val="24"/>
        </w:rPr>
        <w:t>r</w:t>
      </w:r>
      <w:r w:rsidRPr="004C6C75">
        <w:rPr>
          <w:rFonts w:asciiTheme="majorHAnsi" w:eastAsia="Times New Roman" w:hAnsiTheme="majorHAnsi" w:cs="Arial"/>
          <w:b/>
          <w:sz w:val="24"/>
          <w:szCs w:val="24"/>
        </w:rPr>
        <w:t xml:space="preserve">ift af referat fra møde den </w:t>
      </w:r>
      <w:r w:rsidR="00AA13AA" w:rsidRPr="004C6C75">
        <w:rPr>
          <w:rFonts w:asciiTheme="majorHAnsi" w:eastAsia="Times New Roman" w:hAnsiTheme="majorHAnsi" w:cs="Arial"/>
          <w:b/>
          <w:sz w:val="24"/>
          <w:szCs w:val="24"/>
        </w:rPr>
        <w:t>27</w:t>
      </w:r>
      <w:r w:rsidRPr="004C6C75">
        <w:rPr>
          <w:rFonts w:asciiTheme="majorHAnsi" w:eastAsia="Times New Roman" w:hAnsiTheme="majorHAnsi" w:cs="Arial"/>
          <w:b/>
          <w:sz w:val="24"/>
          <w:szCs w:val="24"/>
        </w:rPr>
        <w:t>.1</w:t>
      </w:r>
      <w:r w:rsidR="00AA13AA" w:rsidRPr="004C6C75">
        <w:rPr>
          <w:rFonts w:asciiTheme="majorHAnsi" w:eastAsia="Times New Roman" w:hAnsiTheme="majorHAnsi" w:cs="Arial"/>
          <w:b/>
          <w:sz w:val="24"/>
          <w:szCs w:val="24"/>
        </w:rPr>
        <w:t>1</w:t>
      </w:r>
      <w:r w:rsidRPr="004C6C75">
        <w:rPr>
          <w:rFonts w:asciiTheme="majorHAnsi" w:eastAsia="Times New Roman" w:hAnsiTheme="majorHAnsi" w:cs="Arial"/>
          <w:b/>
          <w:sz w:val="24"/>
          <w:szCs w:val="24"/>
        </w:rPr>
        <w:t>.2014</w:t>
      </w:r>
      <w:r w:rsidR="0089291C">
        <w:rPr>
          <w:rFonts w:asciiTheme="majorHAnsi" w:eastAsia="Times New Roman" w:hAnsiTheme="majorHAnsi" w:cs="Arial"/>
          <w:b/>
          <w:sz w:val="24"/>
          <w:szCs w:val="24"/>
        </w:rPr>
        <w:t xml:space="preserve"> sendt til j</w:t>
      </w:r>
      <w:r w:rsidR="0036793E" w:rsidRPr="004C6C75">
        <w:rPr>
          <w:rFonts w:asciiTheme="majorHAnsi" w:eastAsia="Times New Roman" w:hAnsiTheme="majorHAnsi" w:cs="Arial"/>
          <w:b/>
          <w:sz w:val="24"/>
          <w:szCs w:val="24"/>
        </w:rPr>
        <w:t>er den 11.12.2014</w:t>
      </w:r>
      <w:r w:rsidR="00C018A9" w:rsidRPr="004C6C75">
        <w:rPr>
          <w:rFonts w:asciiTheme="majorHAnsi" w:eastAsia="Times New Roman" w:hAnsiTheme="majorHAnsi" w:cs="Arial"/>
          <w:b/>
          <w:sz w:val="24"/>
          <w:szCs w:val="24"/>
        </w:rPr>
        <w:t>.</w:t>
      </w:r>
    </w:p>
    <w:p w:rsidR="009C64CD" w:rsidRPr="00685267" w:rsidRDefault="009C64CD" w:rsidP="009C64CD">
      <w:pPr>
        <w:pStyle w:val="Listeafsnit"/>
        <w:spacing w:after="0"/>
        <w:ind w:left="1080"/>
        <w:rPr>
          <w:rFonts w:asciiTheme="majorHAnsi" w:eastAsia="Times New Roman" w:hAnsiTheme="majorHAnsi" w:cs="Arial"/>
          <w:sz w:val="16"/>
          <w:szCs w:val="16"/>
        </w:rPr>
      </w:pPr>
    </w:p>
    <w:p w:rsidR="00685267" w:rsidRDefault="009C64CD" w:rsidP="009C64CD">
      <w:pPr>
        <w:pStyle w:val="Listeafsnit"/>
        <w:spacing w:after="0"/>
        <w:ind w:left="1080"/>
        <w:rPr>
          <w:rFonts w:asciiTheme="majorHAnsi" w:eastAsia="Times New Roman" w:hAnsiTheme="majorHAnsi" w:cs="Arial"/>
          <w:sz w:val="24"/>
          <w:szCs w:val="24"/>
        </w:rPr>
      </w:pPr>
      <w:r>
        <w:rPr>
          <w:rFonts w:asciiTheme="majorHAnsi" w:eastAsia="Times New Roman" w:hAnsiTheme="majorHAnsi" w:cs="Arial"/>
          <w:sz w:val="24"/>
          <w:szCs w:val="24"/>
        </w:rPr>
        <w:t>Referatet</w:t>
      </w:r>
      <w:r w:rsidR="00685267">
        <w:rPr>
          <w:rFonts w:asciiTheme="majorHAnsi" w:eastAsia="Times New Roman" w:hAnsiTheme="majorHAnsi" w:cs="Arial"/>
          <w:sz w:val="24"/>
          <w:szCs w:val="24"/>
        </w:rPr>
        <w:t xml:space="preserve"> blev godkendt og underskrevet uden bemærkninger.</w:t>
      </w:r>
    </w:p>
    <w:p w:rsidR="00EB5118" w:rsidRPr="004C6C75" w:rsidRDefault="00283554" w:rsidP="009C64CD">
      <w:pPr>
        <w:pStyle w:val="Listeafsnit"/>
        <w:spacing w:after="0"/>
        <w:ind w:left="1080"/>
        <w:rPr>
          <w:rFonts w:asciiTheme="majorHAnsi" w:eastAsia="Times New Roman" w:hAnsiTheme="majorHAnsi"/>
          <w:b/>
          <w:sz w:val="24"/>
          <w:szCs w:val="24"/>
        </w:rPr>
      </w:pPr>
      <w:r w:rsidRPr="004C6C75">
        <w:rPr>
          <w:rFonts w:asciiTheme="majorHAnsi" w:eastAsia="Times New Roman" w:hAnsiTheme="majorHAnsi" w:cs="Arial"/>
          <w:b/>
          <w:sz w:val="24"/>
          <w:szCs w:val="24"/>
        </w:rPr>
        <w:t xml:space="preserve"> </w:t>
      </w:r>
    </w:p>
    <w:p w:rsidR="00685267" w:rsidRPr="00685267" w:rsidRDefault="00687874" w:rsidP="00412965">
      <w:pPr>
        <w:pStyle w:val="Listeafsnit"/>
        <w:numPr>
          <w:ilvl w:val="0"/>
          <w:numId w:val="15"/>
        </w:numPr>
        <w:spacing w:after="0"/>
        <w:rPr>
          <w:rFonts w:asciiTheme="majorHAnsi" w:hAnsiTheme="majorHAnsi"/>
          <w:b/>
          <w:sz w:val="24"/>
          <w:szCs w:val="24"/>
        </w:rPr>
      </w:pPr>
      <w:r w:rsidRPr="004C6C75">
        <w:rPr>
          <w:rFonts w:asciiTheme="majorHAnsi" w:eastAsia="Times New Roman" w:hAnsiTheme="majorHAnsi" w:cs="Arial"/>
          <w:b/>
          <w:sz w:val="24"/>
          <w:szCs w:val="24"/>
        </w:rPr>
        <w:t>Regnskab og beretning</w:t>
      </w:r>
      <w:r w:rsidR="008F6A37" w:rsidRPr="004C6C75">
        <w:rPr>
          <w:rFonts w:asciiTheme="majorHAnsi" w:eastAsia="Times New Roman" w:hAnsiTheme="majorHAnsi" w:cs="Arial"/>
          <w:b/>
          <w:sz w:val="24"/>
          <w:szCs w:val="24"/>
        </w:rPr>
        <w:t xml:space="preserve">. </w:t>
      </w:r>
      <w:r w:rsidR="00A14422" w:rsidRPr="004C6C75">
        <w:rPr>
          <w:rFonts w:asciiTheme="majorHAnsi" w:eastAsia="Times New Roman" w:hAnsiTheme="majorHAnsi" w:cs="Arial"/>
          <w:b/>
          <w:sz w:val="24"/>
          <w:szCs w:val="24"/>
        </w:rPr>
        <w:t>I henhold til forretningsorden inviteres</w:t>
      </w:r>
      <w:r w:rsidR="00FC2ADE" w:rsidRPr="004C6C75">
        <w:rPr>
          <w:rFonts w:asciiTheme="majorHAnsi" w:eastAsia="Times New Roman" w:hAnsiTheme="majorHAnsi" w:cs="Arial"/>
          <w:b/>
          <w:sz w:val="24"/>
          <w:szCs w:val="24"/>
        </w:rPr>
        <w:t xml:space="preserve"> </w:t>
      </w:r>
      <w:r w:rsidR="008A728C" w:rsidRPr="004C6C75">
        <w:rPr>
          <w:rFonts w:asciiTheme="majorHAnsi" w:eastAsia="Times New Roman" w:hAnsiTheme="majorHAnsi" w:cs="Arial"/>
          <w:b/>
          <w:sz w:val="24"/>
          <w:szCs w:val="24"/>
        </w:rPr>
        <w:t>revisor Bruno Olsen</w:t>
      </w:r>
      <w:r w:rsidR="00A14422" w:rsidRPr="004C6C75">
        <w:rPr>
          <w:rFonts w:asciiTheme="majorHAnsi" w:eastAsia="Times New Roman" w:hAnsiTheme="majorHAnsi" w:cs="Arial"/>
          <w:b/>
          <w:sz w:val="24"/>
          <w:szCs w:val="24"/>
        </w:rPr>
        <w:t xml:space="preserve"> til mødet. </w:t>
      </w:r>
      <w:r w:rsidR="008F6A37" w:rsidRPr="004C6C75">
        <w:rPr>
          <w:rFonts w:asciiTheme="majorHAnsi" w:eastAsia="Times New Roman" w:hAnsiTheme="majorHAnsi" w:cs="Arial"/>
          <w:b/>
          <w:sz w:val="24"/>
          <w:szCs w:val="24"/>
        </w:rPr>
        <w:t xml:space="preserve"> </w:t>
      </w:r>
      <w:r w:rsidR="008F6A37" w:rsidRPr="004C6C75">
        <w:rPr>
          <w:rFonts w:asciiTheme="majorHAnsi" w:eastAsia="Times New Roman" w:hAnsiTheme="majorHAnsi" w:cs="Arial"/>
          <w:b/>
          <w:sz w:val="24"/>
          <w:szCs w:val="24"/>
          <w:u w:val="single"/>
        </w:rPr>
        <w:t>Regnskab og beretning må ikke offentliggøres, før de er godkendt</w:t>
      </w:r>
      <w:r w:rsidR="007B2661" w:rsidRPr="004C6C75">
        <w:rPr>
          <w:rFonts w:asciiTheme="majorHAnsi" w:eastAsia="Times New Roman" w:hAnsiTheme="majorHAnsi" w:cs="Arial"/>
          <w:b/>
          <w:sz w:val="24"/>
          <w:szCs w:val="24"/>
          <w:u w:val="single"/>
        </w:rPr>
        <w:t>/behandlet</w:t>
      </w:r>
      <w:r w:rsidR="008F6A37" w:rsidRPr="004C6C75">
        <w:rPr>
          <w:rFonts w:asciiTheme="majorHAnsi" w:eastAsia="Times New Roman" w:hAnsiTheme="majorHAnsi" w:cs="Arial"/>
          <w:b/>
          <w:sz w:val="24"/>
          <w:szCs w:val="24"/>
          <w:u w:val="single"/>
        </w:rPr>
        <w:t xml:space="preserve"> på generalforsamlingen</w:t>
      </w:r>
      <w:r w:rsidR="008F6A37" w:rsidRPr="004C6C75">
        <w:rPr>
          <w:rFonts w:asciiTheme="majorHAnsi" w:eastAsia="Times New Roman" w:hAnsiTheme="majorHAnsi" w:cs="Arial"/>
          <w:b/>
          <w:sz w:val="24"/>
          <w:szCs w:val="24"/>
        </w:rPr>
        <w:t>.</w:t>
      </w:r>
    </w:p>
    <w:p w:rsidR="00685267" w:rsidRPr="00685267" w:rsidRDefault="00685267" w:rsidP="00685267">
      <w:pPr>
        <w:pStyle w:val="Listeafsnit"/>
        <w:spacing w:after="0"/>
        <w:ind w:left="1080"/>
        <w:rPr>
          <w:rFonts w:asciiTheme="majorHAnsi" w:eastAsia="Times New Roman" w:hAnsiTheme="majorHAnsi" w:cs="Arial"/>
          <w:b/>
          <w:sz w:val="16"/>
          <w:szCs w:val="16"/>
        </w:rPr>
      </w:pPr>
    </w:p>
    <w:p w:rsidR="00685267" w:rsidRDefault="00685267" w:rsidP="00685267">
      <w:pPr>
        <w:pStyle w:val="Listeafsnit"/>
        <w:spacing w:after="0"/>
        <w:ind w:left="1080"/>
        <w:rPr>
          <w:rFonts w:asciiTheme="majorHAnsi" w:eastAsia="Times New Roman" w:hAnsiTheme="majorHAnsi" w:cs="Arial"/>
          <w:sz w:val="24"/>
          <w:szCs w:val="24"/>
        </w:rPr>
      </w:pPr>
      <w:r>
        <w:rPr>
          <w:rFonts w:asciiTheme="majorHAnsi" w:eastAsia="Times New Roman" w:hAnsiTheme="majorHAnsi" w:cs="Arial"/>
          <w:sz w:val="24"/>
          <w:szCs w:val="24"/>
        </w:rPr>
        <w:t>Elsebet fremlagde et af revisoren underskrevet årsregnskab for 2014.</w:t>
      </w:r>
    </w:p>
    <w:p w:rsidR="00685267" w:rsidRDefault="00685267" w:rsidP="00685267">
      <w:pPr>
        <w:pStyle w:val="Listeafsnit"/>
        <w:spacing w:after="0"/>
        <w:ind w:left="1080"/>
        <w:rPr>
          <w:rFonts w:asciiTheme="majorHAnsi" w:eastAsia="Times New Roman" w:hAnsiTheme="majorHAnsi" w:cs="Arial"/>
          <w:sz w:val="24"/>
          <w:szCs w:val="24"/>
        </w:rPr>
      </w:pPr>
      <w:r>
        <w:rPr>
          <w:rFonts w:asciiTheme="majorHAnsi" w:eastAsia="Times New Roman" w:hAnsiTheme="majorHAnsi" w:cs="Arial"/>
          <w:sz w:val="24"/>
          <w:szCs w:val="24"/>
        </w:rPr>
        <w:t>Britta’s fremlagte forslag til beretning blev gennemgået, og der blev foreslået enkelte redaktionelle ændringer.</w:t>
      </w:r>
    </w:p>
    <w:p w:rsidR="00A14422" w:rsidRPr="004C6C75" w:rsidRDefault="008F6A37" w:rsidP="00685267">
      <w:pPr>
        <w:pStyle w:val="Listeafsnit"/>
        <w:spacing w:after="0"/>
        <w:ind w:left="1080"/>
        <w:rPr>
          <w:rFonts w:asciiTheme="majorHAnsi" w:hAnsiTheme="majorHAnsi"/>
          <w:b/>
          <w:sz w:val="24"/>
          <w:szCs w:val="24"/>
        </w:rPr>
      </w:pPr>
      <w:r w:rsidRPr="004C6C75">
        <w:rPr>
          <w:rFonts w:asciiTheme="majorHAnsi" w:eastAsia="Times New Roman" w:hAnsiTheme="majorHAnsi" w:cs="Arial"/>
          <w:b/>
          <w:sz w:val="24"/>
          <w:szCs w:val="24"/>
        </w:rPr>
        <w:t xml:space="preserve"> </w:t>
      </w:r>
    </w:p>
    <w:p w:rsidR="00614BF0" w:rsidRPr="005447B0" w:rsidRDefault="00614BF0" w:rsidP="00412965">
      <w:pPr>
        <w:pStyle w:val="Listeafsnit"/>
        <w:numPr>
          <w:ilvl w:val="0"/>
          <w:numId w:val="15"/>
        </w:numPr>
        <w:spacing w:after="0"/>
        <w:rPr>
          <w:rFonts w:asciiTheme="majorHAnsi" w:hAnsiTheme="majorHAnsi"/>
          <w:b/>
          <w:sz w:val="24"/>
          <w:szCs w:val="24"/>
        </w:rPr>
      </w:pPr>
      <w:r w:rsidRPr="004C6C75">
        <w:rPr>
          <w:rFonts w:asciiTheme="majorHAnsi" w:eastAsia="Times New Roman" w:hAnsiTheme="majorHAnsi" w:cs="Arial"/>
          <w:b/>
          <w:sz w:val="24"/>
          <w:szCs w:val="24"/>
        </w:rPr>
        <w:t xml:space="preserve">Budget 2015. Ifølge vedtægter skal </w:t>
      </w:r>
      <w:r w:rsidR="007D4D6D" w:rsidRPr="004C6C75">
        <w:rPr>
          <w:rFonts w:asciiTheme="majorHAnsi" w:eastAsia="Times New Roman" w:hAnsiTheme="majorHAnsi" w:cs="Arial"/>
          <w:b/>
          <w:sz w:val="24"/>
          <w:szCs w:val="24"/>
        </w:rPr>
        <w:t>d</w:t>
      </w:r>
      <w:r w:rsidR="00685267">
        <w:rPr>
          <w:rFonts w:asciiTheme="majorHAnsi" w:eastAsia="Times New Roman" w:hAnsiTheme="majorHAnsi" w:cs="Arial"/>
          <w:b/>
          <w:sz w:val="24"/>
          <w:szCs w:val="24"/>
        </w:rPr>
        <w:t>er ikke godkendes noget budget p</w:t>
      </w:r>
      <w:r w:rsidRPr="004C6C75">
        <w:rPr>
          <w:rFonts w:asciiTheme="majorHAnsi" w:eastAsia="Times New Roman" w:hAnsiTheme="majorHAnsi" w:cs="Arial"/>
          <w:b/>
          <w:sz w:val="24"/>
          <w:szCs w:val="24"/>
        </w:rPr>
        <w:t>å</w:t>
      </w:r>
      <w:r w:rsidR="00B95B89" w:rsidRPr="004C6C75">
        <w:rPr>
          <w:rFonts w:asciiTheme="majorHAnsi" w:eastAsia="Times New Roman" w:hAnsiTheme="majorHAnsi" w:cs="Arial"/>
          <w:b/>
          <w:sz w:val="24"/>
          <w:szCs w:val="24"/>
        </w:rPr>
        <w:t xml:space="preserve"> </w:t>
      </w:r>
      <w:r w:rsidR="005447B0">
        <w:rPr>
          <w:rFonts w:asciiTheme="majorHAnsi" w:eastAsia="Times New Roman" w:hAnsiTheme="majorHAnsi" w:cs="Arial"/>
          <w:b/>
          <w:sz w:val="24"/>
          <w:szCs w:val="24"/>
        </w:rPr>
        <w:t>generalforsamlingen.</w:t>
      </w:r>
    </w:p>
    <w:p w:rsidR="005447B0" w:rsidRPr="005447B0" w:rsidRDefault="005447B0" w:rsidP="005447B0">
      <w:pPr>
        <w:pStyle w:val="Listeafsnit"/>
        <w:spacing w:after="0"/>
        <w:ind w:left="1080"/>
        <w:rPr>
          <w:rFonts w:asciiTheme="majorHAnsi" w:eastAsia="Times New Roman" w:hAnsiTheme="majorHAnsi" w:cs="Arial"/>
          <w:b/>
          <w:sz w:val="16"/>
          <w:szCs w:val="16"/>
        </w:rPr>
      </w:pPr>
    </w:p>
    <w:p w:rsidR="005447B0" w:rsidRDefault="005447B0" w:rsidP="005447B0">
      <w:pPr>
        <w:pStyle w:val="Listeafsnit"/>
        <w:spacing w:after="0"/>
        <w:ind w:left="1080"/>
        <w:rPr>
          <w:rFonts w:asciiTheme="majorHAnsi" w:eastAsia="Times New Roman" w:hAnsiTheme="majorHAnsi" w:cs="Arial"/>
          <w:sz w:val="24"/>
          <w:szCs w:val="24"/>
        </w:rPr>
      </w:pPr>
      <w:r>
        <w:rPr>
          <w:rFonts w:asciiTheme="majorHAnsi" w:eastAsia="Times New Roman" w:hAnsiTheme="majorHAnsi" w:cs="Arial"/>
          <w:sz w:val="24"/>
          <w:szCs w:val="24"/>
        </w:rPr>
        <w:t>Det af Elsebet udarbejdede forslag til budget for 2015 var påført samme ar</w:t>
      </w:r>
      <w:r w:rsidR="005C055D">
        <w:rPr>
          <w:rFonts w:asciiTheme="majorHAnsi" w:eastAsia="Times New Roman" w:hAnsiTheme="majorHAnsi" w:cs="Arial"/>
          <w:sz w:val="24"/>
          <w:szCs w:val="24"/>
        </w:rPr>
        <w:t>k som årsregn- skabet for 2015, men uden årstalsangivelse.  Poul-Erik bemærkede det uheldige heri, og foreslog, at budgetforslaget blev fjernet fra regnskabsarket og skrevet på et selvstændigt stykke papir.</w:t>
      </w:r>
    </w:p>
    <w:p w:rsidR="005C055D" w:rsidRDefault="005C055D" w:rsidP="005447B0">
      <w:pPr>
        <w:pStyle w:val="Listeafsnit"/>
        <w:spacing w:after="0"/>
        <w:ind w:left="1080"/>
        <w:rPr>
          <w:rFonts w:asciiTheme="majorHAnsi" w:eastAsia="Times New Roman" w:hAnsiTheme="majorHAnsi" w:cs="Arial"/>
          <w:sz w:val="24"/>
          <w:szCs w:val="24"/>
        </w:rPr>
      </w:pPr>
      <w:r>
        <w:rPr>
          <w:rFonts w:asciiTheme="majorHAnsi" w:eastAsia="Times New Roman" w:hAnsiTheme="majorHAnsi" w:cs="Arial"/>
          <w:sz w:val="24"/>
          <w:szCs w:val="24"/>
        </w:rPr>
        <w:t xml:space="preserve">Budgetforslaget </w:t>
      </w:r>
      <w:r w:rsidR="0089291C">
        <w:rPr>
          <w:rFonts w:asciiTheme="majorHAnsi" w:eastAsia="Times New Roman" w:hAnsiTheme="majorHAnsi" w:cs="Arial"/>
          <w:sz w:val="24"/>
          <w:szCs w:val="24"/>
        </w:rPr>
        <w:t>blev gennemgået, drøftet og taget til efterretning.</w:t>
      </w:r>
    </w:p>
    <w:p w:rsidR="0089291C" w:rsidRPr="005447B0" w:rsidRDefault="0089291C" w:rsidP="005447B0">
      <w:pPr>
        <w:pStyle w:val="Listeafsnit"/>
        <w:spacing w:after="0"/>
        <w:ind w:left="1080"/>
        <w:rPr>
          <w:rFonts w:asciiTheme="majorHAnsi" w:hAnsiTheme="majorHAnsi"/>
          <w:sz w:val="24"/>
          <w:szCs w:val="24"/>
        </w:rPr>
      </w:pPr>
    </w:p>
    <w:p w:rsidR="007C7B0C" w:rsidRPr="0089291C" w:rsidRDefault="00A14422" w:rsidP="00412965">
      <w:pPr>
        <w:pStyle w:val="Listeafsnit"/>
        <w:numPr>
          <w:ilvl w:val="0"/>
          <w:numId w:val="15"/>
        </w:numPr>
        <w:spacing w:after="0"/>
        <w:rPr>
          <w:rFonts w:asciiTheme="majorHAnsi" w:hAnsiTheme="majorHAnsi"/>
          <w:b/>
          <w:sz w:val="24"/>
          <w:szCs w:val="24"/>
        </w:rPr>
      </w:pPr>
      <w:r w:rsidRPr="004C6C75">
        <w:rPr>
          <w:rFonts w:asciiTheme="majorHAnsi" w:eastAsia="Times New Roman" w:hAnsiTheme="majorHAnsi" w:cs="Arial"/>
          <w:b/>
          <w:sz w:val="24"/>
          <w:szCs w:val="24"/>
        </w:rPr>
        <w:t>Kontingenter til Den Gule Stald, Viemose Forsamlings</w:t>
      </w:r>
      <w:r w:rsidR="0089291C">
        <w:rPr>
          <w:rFonts w:asciiTheme="majorHAnsi" w:eastAsia="Times New Roman" w:hAnsiTheme="majorHAnsi" w:cs="Arial"/>
          <w:b/>
          <w:sz w:val="24"/>
          <w:szCs w:val="24"/>
        </w:rPr>
        <w:t>hus og Langebæk Ungdomshjem.</w:t>
      </w:r>
    </w:p>
    <w:p w:rsidR="0089291C" w:rsidRPr="0089291C" w:rsidRDefault="0089291C" w:rsidP="0089291C">
      <w:pPr>
        <w:pStyle w:val="Listeafsnit"/>
        <w:spacing w:after="0"/>
        <w:ind w:left="1080"/>
        <w:rPr>
          <w:rFonts w:asciiTheme="majorHAnsi" w:hAnsiTheme="majorHAnsi"/>
          <w:b/>
          <w:sz w:val="16"/>
          <w:szCs w:val="16"/>
        </w:rPr>
      </w:pPr>
    </w:p>
    <w:p w:rsidR="0089291C" w:rsidRDefault="0089291C" w:rsidP="0089291C">
      <w:pPr>
        <w:pStyle w:val="Listeafsnit"/>
        <w:spacing w:after="0"/>
        <w:ind w:left="1080"/>
        <w:rPr>
          <w:rFonts w:asciiTheme="majorHAnsi" w:hAnsiTheme="majorHAnsi"/>
          <w:sz w:val="24"/>
          <w:szCs w:val="24"/>
        </w:rPr>
      </w:pPr>
      <w:r>
        <w:rPr>
          <w:rFonts w:asciiTheme="majorHAnsi" w:hAnsiTheme="majorHAnsi"/>
          <w:sz w:val="24"/>
          <w:szCs w:val="24"/>
        </w:rPr>
        <w:t>De anførte beløb i budgetforslaget for 2015 blev godkendt for alle tre steder.</w:t>
      </w:r>
    </w:p>
    <w:p w:rsidR="0089291C" w:rsidRPr="0089291C" w:rsidRDefault="0089291C" w:rsidP="0089291C">
      <w:pPr>
        <w:pStyle w:val="Listeafsnit"/>
        <w:spacing w:after="0"/>
        <w:ind w:left="1080"/>
        <w:rPr>
          <w:rFonts w:asciiTheme="majorHAnsi" w:hAnsiTheme="majorHAnsi"/>
          <w:sz w:val="24"/>
          <w:szCs w:val="24"/>
        </w:rPr>
      </w:pPr>
    </w:p>
    <w:p w:rsidR="008564BD" w:rsidRPr="00BB2F2C" w:rsidRDefault="008564BD" w:rsidP="00412965">
      <w:pPr>
        <w:pStyle w:val="Listeafsnit"/>
        <w:numPr>
          <w:ilvl w:val="0"/>
          <w:numId w:val="15"/>
        </w:numPr>
        <w:spacing w:after="0"/>
        <w:rPr>
          <w:rFonts w:asciiTheme="majorHAnsi" w:hAnsiTheme="majorHAnsi"/>
          <w:b/>
          <w:sz w:val="24"/>
          <w:szCs w:val="24"/>
        </w:rPr>
      </w:pPr>
      <w:r w:rsidRPr="004C6C75">
        <w:rPr>
          <w:rFonts w:asciiTheme="majorHAnsi" w:eastAsia="Times New Roman" w:hAnsiTheme="majorHAnsi" w:cs="Arial"/>
          <w:b/>
          <w:sz w:val="24"/>
          <w:szCs w:val="24"/>
        </w:rPr>
        <w:t>Status på økonomien d.d.</w:t>
      </w:r>
    </w:p>
    <w:p w:rsidR="00BB2F2C" w:rsidRPr="00BB2F2C" w:rsidRDefault="00BB2F2C" w:rsidP="00BB2F2C">
      <w:pPr>
        <w:pStyle w:val="Listeafsnit"/>
        <w:spacing w:after="0"/>
        <w:ind w:left="1080"/>
        <w:rPr>
          <w:rFonts w:asciiTheme="majorHAnsi" w:hAnsiTheme="majorHAnsi"/>
          <w:b/>
          <w:sz w:val="16"/>
          <w:szCs w:val="16"/>
        </w:rPr>
      </w:pPr>
    </w:p>
    <w:p w:rsidR="0089291C" w:rsidRDefault="0089291C" w:rsidP="0089291C">
      <w:pPr>
        <w:pStyle w:val="Listeafsnit"/>
        <w:spacing w:after="0"/>
        <w:ind w:left="1080"/>
        <w:rPr>
          <w:rFonts w:asciiTheme="majorHAnsi" w:eastAsia="Times New Roman" w:hAnsiTheme="majorHAnsi" w:cs="Arial"/>
          <w:sz w:val="24"/>
          <w:szCs w:val="24"/>
        </w:rPr>
      </w:pPr>
      <w:r>
        <w:rPr>
          <w:rFonts w:asciiTheme="majorHAnsi" w:eastAsia="Times New Roman" w:hAnsiTheme="majorHAnsi" w:cs="Arial"/>
          <w:sz w:val="24"/>
          <w:szCs w:val="24"/>
        </w:rPr>
        <w:t>Elsebet oplyste, at beholdningen d.d. var på 3.216,00 kr.</w:t>
      </w:r>
    </w:p>
    <w:p w:rsidR="0089291C" w:rsidRPr="0089291C" w:rsidRDefault="0089291C" w:rsidP="0089291C">
      <w:pPr>
        <w:pStyle w:val="Listeafsnit"/>
        <w:spacing w:after="0"/>
        <w:ind w:left="1080"/>
        <w:rPr>
          <w:rFonts w:asciiTheme="majorHAnsi" w:hAnsiTheme="majorHAnsi"/>
          <w:sz w:val="24"/>
          <w:szCs w:val="24"/>
        </w:rPr>
      </w:pPr>
    </w:p>
    <w:p w:rsidR="00F2571F" w:rsidRPr="00F2571F" w:rsidRDefault="006211C5" w:rsidP="00412965">
      <w:pPr>
        <w:pStyle w:val="Listeafsnit"/>
        <w:numPr>
          <w:ilvl w:val="0"/>
          <w:numId w:val="15"/>
        </w:numPr>
        <w:spacing w:after="0"/>
        <w:rPr>
          <w:rFonts w:asciiTheme="majorHAnsi" w:hAnsiTheme="majorHAnsi"/>
          <w:b/>
          <w:sz w:val="24"/>
          <w:szCs w:val="24"/>
        </w:rPr>
      </w:pPr>
      <w:r w:rsidRPr="004C6C75">
        <w:rPr>
          <w:rFonts w:asciiTheme="majorHAnsi" w:eastAsia="Times New Roman" w:hAnsiTheme="majorHAnsi"/>
          <w:b/>
          <w:sz w:val="24"/>
          <w:szCs w:val="24"/>
        </w:rPr>
        <w:t>Dialogmøde den 10.3.2015 i Viemose Forsamlingshus (lokale er bestilt). Dagsorden til politikerne/ annoncering/</w:t>
      </w:r>
      <w:r w:rsidR="007D4D6D" w:rsidRPr="004C6C75">
        <w:rPr>
          <w:rFonts w:asciiTheme="majorHAnsi" w:eastAsia="Times New Roman" w:hAnsiTheme="majorHAnsi"/>
          <w:b/>
          <w:sz w:val="24"/>
          <w:szCs w:val="24"/>
        </w:rPr>
        <w:t>plakat/</w:t>
      </w:r>
      <w:r w:rsidRPr="004C6C75">
        <w:rPr>
          <w:rFonts w:asciiTheme="majorHAnsi" w:eastAsia="Times New Roman" w:hAnsiTheme="majorHAnsi"/>
          <w:b/>
          <w:sz w:val="24"/>
          <w:szCs w:val="24"/>
        </w:rPr>
        <w:t>traktement</w:t>
      </w:r>
      <w:r w:rsidR="00F2571F">
        <w:rPr>
          <w:rFonts w:asciiTheme="majorHAnsi" w:eastAsia="Times New Roman" w:hAnsiTheme="majorHAnsi"/>
          <w:b/>
          <w:sz w:val="24"/>
          <w:szCs w:val="24"/>
        </w:rPr>
        <w:t>. Se mail sendt til j</w:t>
      </w:r>
      <w:r w:rsidR="007B2661" w:rsidRPr="004C6C75">
        <w:rPr>
          <w:rFonts w:asciiTheme="majorHAnsi" w:eastAsia="Times New Roman" w:hAnsiTheme="majorHAnsi"/>
          <w:b/>
          <w:sz w:val="24"/>
          <w:szCs w:val="24"/>
        </w:rPr>
        <w:t>er den 13.</w:t>
      </w:r>
      <w:r w:rsidR="00F2571F">
        <w:rPr>
          <w:rFonts w:asciiTheme="majorHAnsi" w:eastAsia="Times New Roman" w:hAnsiTheme="majorHAnsi"/>
          <w:b/>
          <w:sz w:val="24"/>
          <w:szCs w:val="24"/>
        </w:rPr>
        <w:t xml:space="preserve"> </w:t>
      </w:r>
      <w:r w:rsidR="007B2661" w:rsidRPr="004C6C75">
        <w:rPr>
          <w:rFonts w:asciiTheme="majorHAnsi" w:eastAsia="Times New Roman" w:hAnsiTheme="majorHAnsi"/>
          <w:b/>
          <w:sz w:val="24"/>
          <w:szCs w:val="24"/>
        </w:rPr>
        <w:t>ds.</w:t>
      </w:r>
    </w:p>
    <w:p w:rsidR="00F2571F" w:rsidRPr="00326971" w:rsidRDefault="00F2571F" w:rsidP="00F2571F">
      <w:pPr>
        <w:pStyle w:val="Listeafsnit"/>
        <w:spacing w:after="0"/>
        <w:ind w:left="1080"/>
        <w:rPr>
          <w:rFonts w:asciiTheme="majorHAnsi" w:eastAsia="Times New Roman" w:hAnsiTheme="majorHAnsi"/>
          <w:b/>
          <w:sz w:val="16"/>
          <w:szCs w:val="16"/>
        </w:rPr>
      </w:pPr>
    </w:p>
    <w:p w:rsidR="006211C5" w:rsidRDefault="00F2571F" w:rsidP="00F2571F">
      <w:pPr>
        <w:pStyle w:val="Listeafsnit"/>
        <w:spacing w:after="0"/>
        <w:ind w:left="1080"/>
        <w:rPr>
          <w:rFonts w:asciiTheme="majorHAnsi" w:eastAsia="Times New Roman" w:hAnsiTheme="majorHAnsi"/>
          <w:sz w:val="24"/>
          <w:szCs w:val="24"/>
        </w:rPr>
      </w:pPr>
      <w:r>
        <w:rPr>
          <w:rFonts w:asciiTheme="majorHAnsi" w:eastAsia="Times New Roman" w:hAnsiTheme="majorHAnsi"/>
          <w:sz w:val="24"/>
          <w:szCs w:val="24"/>
        </w:rPr>
        <w:t xml:space="preserve">Det af Poul-Erik udfærdigede forslag til indkaldelse med dagsorden blev gennemgået, og der skal herefter foretages enkelte ændringer.  Herefter sendes den til Britta, som sørger for den videre formidling.  Britta og Elsebet foretager de nødvendige indkøb til arrange-mentet.  </w:t>
      </w:r>
      <w:r w:rsidR="00BB2F2C">
        <w:rPr>
          <w:rFonts w:asciiTheme="majorHAnsi" w:eastAsia="Times New Roman" w:hAnsiTheme="majorHAnsi"/>
          <w:sz w:val="24"/>
          <w:szCs w:val="24"/>
        </w:rPr>
        <w:t>Bjørn laver en A4-plakat i 20 eksemplarer til opsætning i området.  Bestyrelsens forslag til ordstyrer vil være Torben Folke Månsson.</w:t>
      </w:r>
    </w:p>
    <w:p w:rsidR="00BB2F2C" w:rsidRPr="00F2571F" w:rsidRDefault="00BB2F2C" w:rsidP="00F2571F">
      <w:pPr>
        <w:pStyle w:val="Listeafsnit"/>
        <w:spacing w:after="0"/>
        <w:ind w:left="1080"/>
        <w:rPr>
          <w:rFonts w:asciiTheme="majorHAnsi" w:hAnsiTheme="majorHAnsi"/>
          <w:sz w:val="24"/>
          <w:szCs w:val="24"/>
        </w:rPr>
      </w:pPr>
    </w:p>
    <w:p w:rsidR="00B74E7D" w:rsidRPr="00BB2F2C" w:rsidRDefault="007C7B0C" w:rsidP="00412965">
      <w:pPr>
        <w:pStyle w:val="Listeafsnit"/>
        <w:numPr>
          <w:ilvl w:val="0"/>
          <w:numId w:val="15"/>
        </w:numPr>
        <w:spacing w:after="0"/>
        <w:rPr>
          <w:rFonts w:asciiTheme="majorHAnsi" w:hAnsiTheme="majorHAnsi"/>
          <w:b/>
          <w:sz w:val="24"/>
          <w:szCs w:val="24"/>
        </w:rPr>
      </w:pPr>
      <w:r w:rsidRPr="004C6C75">
        <w:rPr>
          <w:rFonts w:asciiTheme="majorHAnsi" w:eastAsia="Times New Roman" w:hAnsiTheme="majorHAnsi"/>
          <w:b/>
          <w:sz w:val="24"/>
          <w:szCs w:val="24"/>
        </w:rPr>
        <w:t>Viemose Forsamlingshus</w:t>
      </w:r>
      <w:r w:rsidR="00581E8E" w:rsidRPr="004C6C75">
        <w:rPr>
          <w:rFonts w:asciiTheme="majorHAnsi" w:eastAsia="Times New Roman" w:hAnsiTheme="majorHAnsi"/>
          <w:b/>
          <w:sz w:val="24"/>
          <w:szCs w:val="24"/>
        </w:rPr>
        <w:t>. Orientering fra udvalg om møde</w:t>
      </w:r>
      <w:r w:rsidR="00BB2F2C">
        <w:rPr>
          <w:rFonts w:asciiTheme="majorHAnsi" w:eastAsia="Times New Roman" w:hAnsiTheme="majorHAnsi"/>
          <w:b/>
          <w:sz w:val="24"/>
          <w:szCs w:val="24"/>
        </w:rPr>
        <w:t xml:space="preserve"> den</w:t>
      </w:r>
      <w:r w:rsidR="00A5762E" w:rsidRPr="004C6C75">
        <w:rPr>
          <w:rFonts w:asciiTheme="majorHAnsi" w:eastAsia="Times New Roman" w:hAnsiTheme="majorHAnsi"/>
          <w:b/>
          <w:sz w:val="24"/>
          <w:szCs w:val="24"/>
        </w:rPr>
        <w:t xml:space="preserve"> 14.</w:t>
      </w:r>
      <w:r w:rsidR="00BB2F2C">
        <w:rPr>
          <w:rFonts w:asciiTheme="majorHAnsi" w:eastAsia="Times New Roman" w:hAnsiTheme="majorHAnsi"/>
          <w:b/>
          <w:sz w:val="24"/>
          <w:szCs w:val="24"/>
        </w:rPr>
        <w:t>0</w:t>
      </w:r>
      <w:r w:rsidR="00A5762E" w:rsidRPr="004C6C75">
        <w:rPr>
          <w:rFonts w:asciiTheme="majorHAnsi" w:eastAsia="Times New Roman" w:hAnsiTheme="majorHAnsi"/>
          <w:b/>
          <w:sz w:val="24"/>
          <w:szCs w:val="24"/>
        </w:rPr>
        <w:t>1.2015</w:t>
      </w:r>
      <w:r w:rsidR="00BB2F2C">
        <w:rPr>
          <w:rFonts w:asciiTheme="majorHAnsi" w:eastAsia="Times New Roman" w:hAnsiTheme="majorHAnsi"/>
          <w:b/>
          <w:sz w:val="24"/>
          <w:szCs w:val="24"/>
        </w:rPr>
        <w:t>.</w:t>
      </w:r>
    </w:p>
    <w:p w:rsidR="00BB2F2C" w:rsidRPr="00BB2F2C" w:rsidRDefault="00BB2F2C" w:rsidP="00BB2F2C">
      <w:pPr>
        <w:pStyle w:val="Listeafsnit"/>
        <w:spacing w:after="0"/>
        <w:ind w:left="1080"/>
        <w:rPr>
          <w:rFonts w:asciiTheme="majorHAnsi" w:hAnsiTheme="majorHAnsi"/>
          <w:b/>
          <w:sz w:val="16"/>
          <w:szCs w:val="16"/>
        </w:rPr>
      </w:pPr>
    </w:p>
    <w:p w:rsidR="00BB2F2C" w:rsidRDefault="00BB2F2C" w:rsidP="00BB2F2C">
      <w:pPr>
        <w:pStyle w:val="Listeafsnit"/>
        <w:spacing w:after="0"/>
        <w:ind w:left="1080"/>
        <w:rPr>
          <w:rFonts w:asciiTheme="majorHAnsi" w:hAnsiTheme="majorHAnsi"/>
          <w:sz w:val="24"/>
          <w:szCs w:val="24"/>
        </w:rPr>
      </w:pPr>
      <w:r>
        <w:rPr>
          <w:rFonts w:asciiTheme="majorHAnsi" w:hAnsiTheme="majorHAnsi"/>
          <w:sz w:val="24"/>
          <w:szCs w:val="24"/>
        </w:rPr>
        <w:t>Britta gav en kort orientering om situationen vedr. forsamlingshusets</w:t>
      </w:r>
      <w:r w:rsidR="00D26CF0">
        <w:rPr>
          <w:rFonts w:asciiTheme="majorHAnsi" w:hAnsiTheme="majorHAnsi"/>
          <w:sz w:val="24"/>
          <w:szCs w:val="24"/>
        </w:rPr>
        <w:t xml:space="preserve"> fremtid:</w:t>
      </w:r>
    </w:p>
    <w:p w:rsidR="00D26CF0" w:rsidRPr="00BB2F2C" w:rsidRDefault="00D26CF0" w:rsidP="00BB2F2C">
      <w:pPr>
        <w:pStyle w:val="Listeafsnit"/>
        <w:spacing w:after="0"/>
        <w:ind w:left="1080"/>
        <w:rPr>
          <w:rFonts w:asciiTheme="majorHAnsi" w:hAnsiTheme="majorHAnsi"/>
          <w:sz w:val="24"/>
          <w:szCs w:val="24"/>
        </w:rPr>
      </w:pPr>
      <w:r>
        <w:rPr>
          <w:rFonts w:asciiTheme="majorHAnsi" w:hAnsiTheme="majorHAnsi"/>
          <w:sz w:val="24"/>
          <w:szCs w:val="24"/>
        </w:rPr>
        <w:t>Vordingborg Kommune ønsker at sælge huset</w:t>
      </w:r>
      <w:r w:rsidR="00D57DA1">
        <w:rPr>
          <w:rFonts w:asciiTheme="majorHAnsi" w:hAnsiTheme="majorHAnsi"/>
          <w:sz w:val="24"/>
          <w:szCs w:val="24"/>
        </w:rPr>
        <w:t xml:space="preserve"> til hvem, der måtte være interesseret, men ser helst, at huset kan videreføres i lokalt foreningsregi uden kommunalt tilskud.</w:t>
      </w:r>
    </w:p>
    <w:p w:rsidR="00BB2F2C" w:rsidRPr="004C6C75" w:rsidRDefault="00BB2F2C" w:rsidP="00BB2F2C">
      <w:pPr>
        <w:pStyle w:val="Listeafsnit"/>
        <w:spacing w:after="0"/>
        <w:ind w:left="1080"/>
        <w:rPr>
          <w:rFonts w:asciiTheme="majorHAnsi" w:hAnsiTheme="majorHAnsi"/>
          <w:b/>
          <w:sz w:val="24"/>
          <w:szCs w:val="24"/>
        </w:rPr>
      </w:pPr>
    </w:p>
    <w:p w:rsidR="000C7D62" w:rsidRPr="000C7D62" w:rsidRDefault="00581E8E" w:rsidP="00412965">
      <w:pPr>
        <w:pStyle w:val="Listeafsnit"/>
        <w:numPr>
          <w:ilvl w:val="0"/>
          <w:numId w:val="15"/>
        </w:numPr>
        <w:spacing w:after="0"/>
        <w:rPr>
          <w:rFonts w:asciiTheme="majorHAnsi" w:hAnsiTheme="majorHAnsi"/>
          <w:b/>
          <w:sz w:val="24"/>
          <w:szCs w:val="24"/>
        </w:rPr>
      </w:pPr>
      <w:r w:rsidRPr="004C6C75">
        <w:rPr>
          <w:rFonts w:asciiTheme="majorHAnsi" w:eastAsia="Times New Roman" w:hAnsiTheme="majorHAnsi"/>
          <w:b/>
          <w:sz w:val="24"/>
          <w:szCs w:val="24"/>
        </w:rPr>
        <w:lastRenderedPageBreak/>
        <w:t>Evaluering borgermøde den 17.</w:t>
      </w:r>
      <w:r w:rsidR="007115A2">
        <w:rPr>
          <w:rFonts w:asciiTheme="majorHAnsi" w:eastAsia="Times New Roman" w:hAnsiTheme="majorHAnsi"/>
          <w:b/>
          <w:sz w:val="24"/>
          <w:szCs w:val="24"/>
        </w:rPr>
        <w:t>0</w:t>
      </w:r>
      <w:r w:rsidRPr="004C6C75">
        <w:rPr>
          <w:rFonts w:asciiTheme="majorHAnsi" w:eastAsia="Times New Roman" w:hAnsiTheme="majorHAnsi"/>
          <w:b/>
          <w:sz w:val="24"/>
          <w:szCs w:val="24"/>
        </w:rPr>
        <w:t>1.2015</w:t>
      </w:r>
      <w:r w:rsidR="007D4D6D" w:rsidRPr="004C6C75">
        <w:rPr>
          <w:rFonts w:asciiTheme="majorHAnsi" w:eastAsia="Times New Roman" w:hAnsiTheme="majorHAnsi"/>
          <w:b/>
          <w:sz w:val="24"/>
          <w:szCs w:val="24"/>
        </w:rPr>
        <w:t xml:space="preserve">. Referat godkendt af Plan </w:t>
      </w:r>
      <w:r w:rsidR="00B95B89" w:rsidRPr="004C6C75">
        <w:rPr>
          <w:rFonts w:asciiTheme="majorHAnsi" w:eastAsia="Times New Roman" w:hAnsiTheme="majorHAnsi"/>
          <w:b/>
          <w:sz w:val="24"/>
          <w:szCs w:val="24"/>
        </w:rPr>
        <w:t>o</w:t>
      </w:r>
      <w:r w:rsidR="007D4D6D" w:rsidRPr="004C6C75">
        <w:rPr>
          <w:rFonts w:asciiTheme="majorHAnsi" w:eastAsia="Times New Roman" w:hAnsiTheme="majorHAnsi"/>
          <w:b/>
          <w:sz w:val="24"/>
          <w:szCs w:val="24"/>
        </w:rPr>
        <w:t>g Byg vedhæftes.</w:t>
      </w:r>
    </w:p>
    <w:p w:rsidR="00581E8E" w:rsidRPr="007115A2" w:rsidRDefault="00581E8E" w:rsidP="000C7D62">
      <w:pPr>
        <w:pStyle w:val="Listeafsnit"/>
        <w:spacing w:after="0"/>
        <w:ind w:left="1080"/>
        <w:rPr>
          <w:rFonts w:asciiTheme="majorHAnsi" w:eastAsia="Times New Roman" w:hAnsiTheme="majorHAnsi"/>
          <w:b/>
          <w:sz w:val="16"/>
          <w:szCs w:val="16"/>
        </w:rPr>
      </w:pPr>
    </w:p>
    <w:p w:rsidR="000C7D62" w:rsidRPr="000C7D62" w:rsidRDefault="007115A2" w:rsidP="000C7D62">
      <w:pPr>
        <w:pStyle w:val="Listeafsnit"/>
        <w:spacing w:after="0"/>
        <w:ind w:left="1080"/>
        <w:rPr>
          <w:rFonts w:asciiTheme="majorHAnsi" w:eastAsia="Times New Roman" w:hAnsiTheme="majorHAnsi"/>
          <w:sz w:val="24"/>
          <w:szCs w:val="24"/>
        </w:rPr>
      </w:pPr>
      <w:r>
        <w:rPr>
          <w:rFonts w:asciiTheme="majorHAnsi" w:eastAsia="Times New Roman" w:hAnsiTheme="majorHAnsi"/>
          <w:sz w:val="24"/>
          <w:szCs w:val="24"/>
        </w:rPr>
        <w:t xml:space="preserve">Der var udbredt tilfredshed med mødets afvikling og deltagerantal, og man anerkendte det tidligere udsendte referat fra mødet. </w:t>
      </w:r>
    </w:p>
    <w:p w:rsidR="000C7D62" w:rsidRPr="004C6C75" w:rsidRDefault="000C7D62" w:rsidP="000C7D62">
      <w:pPr>
        <w:pStyle w:val="Listeafsnit"/>
        <w:spacing w:after="0"/>
        <w:ind w:left="1080"/>
        <w:rPr>
          <w:rFonts w:asciiTheme="majorHAnsi" w:hAnsiTheme="majorHAnsi"/>
          <w:b/>
          <w:sz w:val="24"/>
          <w:szCs w:val="24"/>
        </w:rPr>
      </w:pPr>
    </w:p>
    <w:p w:rsidR="003E3DEE" w:rsidRPr="003E3DEE" w:rsidRDefault="00614BF0" w:rsidP="00412965">
      <w:pPr>
        <w:pStyle w:val="Listeafsnit"/>
        <w:numPr>
          <w:ilvl w:val="0"/>
          <w:numId w:val="15"/>
        </w:numPr>
        <w:spacing w:after="0"/>
        <w:rPr>
          <w:rFonts w:asciiTheme="majorHAnsi" w:hAnsiTheme="majorHAnsi"/>
          <w:b/>
          <w:sz w:val="24"/>
          <w:szCs w:val="24"/>
        </w:rPr>
      </w:pPr>
      <w:r w:rsidRPr="004C6C75">
        <w:rPr>
          <w:rFonts w:asciiTheme="majorHAnsi" w:eastAsia="Times New Roman" w:hAnsiTheme="majorHAnsi"/>
          <w:b/>
          <w:sz w:val="24"/>
          <w:szCs w:val="24"/>
        </w:rPr>
        <w:t>Evaluering stormøde den 22.</w:t>
      </w:r>
      <w:r w:rsidR="00362DAF">
        <w:rPr>
          <w:rFonts w:asciiTheme="majorHAnsi" w:eastAsia="Times New Roman" w:hAnsiTheme="majorHAnsi"/>
          <w:b/>
          <w:sz w:val="24"/>
          <w:szCs w:val="24"/>
        </w:rPr>
        <w:t>0</w:t>
      </w:r>
      <w:r w:rsidRPr="004C6C75">
        <w:rPr>
          <w:rFonts w:asciiTheme="majorHAnsi" w:eastAsia="Times New Roman" w:hAnsiTheme="majorHAnsi"/>
          <w:b/>
          <w:sz w:val="24"/>
          <w:szCs w:val="24"/>
        </w:rPr>
        <w:t>1.2015</w:t>
      </w:r>
      <w:r w:rsidR="003E3DEE">
        <w:rPr>
          <w:rFonts w:asciiTheme="majorHAnsi" w:eastAsia="Times New Roman" w:hAnsiTheme="majorHAnsi"/>
          <w:b/>
          <w:sz w:val="24"/>
          <w:szCs w:val="24"/>
        </w:rPr>
        <w:t>.</w:t>
      </w:r>
    </w:p>
    <w:p w:rsidR="003E3DEE" w:rsidRPr="00362DAF" w:rsidRDefault="003E3DEE" w:rsidP="003E3DEE">
      <w:pPr>
        <w:pStyle w:val="Listeafsnit"/>
        <w:spacing w:after="0"/>
        <w:ind w:left="1080"/>
        <w:rPr>
          <w:rFonts w:asciiTheme="majorHAnsi" w:eastAsia="Times New Roman" w:hAnsiTheme="majorHAnsi"/>
          <w:b/>
          <w:sz w:val="16"/>
          <w:szCs w:val="16"/>
        </w:rPr>
      </w:pPr>
    </w:p>
    <w:p w:rsidR="003E3DEE" w:rsidRPr="00634D2C" w:rsidRDefault="00634D2C" w:rsidP="003E3DEE">
      <w:pPr>
        <w:pStyle w:val="Listeafsnit"/>
        <w:spacing w:after="0"/>
        <w:ind w:left="1080"/>
        <w:rPr>
          <w:rFonts w:asciiTheme="majorHAnsi" w:eastAsia="Times New Roman" w:hAnsiTheme="majorHAnsi"/>
          <w:sz w:val="24"/>
          <w:szCs w:val="24"/>
        </w:rPr>
      </w:pPr>
      <w:r>
        <w:rPr>
          <w:rFonts w:asciiTheme="majorHAnsi" w:eastAsia="Times New Roman" w:hAnsiTheme="majorHAnsi"/>
          <w:sz w:val="24"/>
          <w:szCs w:val="24"/>
        </w:rPr>
        <w:t>Britta, Elsebet og Poul-Erik</w:t>
      </w:r>
      <w:r w:rsidR="00362DAF">
        <w:rPr>
          <w:rFonts w:asciiTheme="majorHAnsi" w:eastAsia="Times New Roman" w:hAnsiTheme="majorHAnsi"/>
          <w:sz w:val="24"/>
          <w:szCs w:val="24"/>
        </w:rPr>
        <w:t xml:space="preserve"> deltog i det af Vordingborg Kommune arrangerede møde mel- lem repræsentanter fra de 16 lokalråd og relevante medarbejdere fra Vordingborg Kom- mune.  Der var enighed om, at mødet forløb nogenlunde tilfredsstillende.</w:t>
      </w:r>
    </w:p>
    <w:p w:rsidR="00614BF0" w:rsidRPr="004C6C75" w:rsidRDefault="00B95B89" w:rsidP="003E3DEE">
      <w:pPr>
        <w:pStyle w:val="Listeafsnit"/>
        <w:spacing w:after="0"/>
        <w:ind w:left="1080"/>
        <w:rPr>
          <w:rFonts w:asciiTheme="majorHAnsi" w:hAnsiTheme="majorHAnsi"/>
          <w:b/>
          <w:sz w:val="24"/>
          <w:szCs w:val="24"/>
        </w:rPr>
      </w:pPr>
      <w:r w:rsidRPr="004C6C75">
        <w:rPr>
          <w:rFonts w:asciiTheme="majorHAnsi" w:eastAsia="Times New Roman" w:hAnsiTheme="majorHAnsi"/>
          <w:b/>
          <w:sz w:val="24"/>
          <w:szCs w:val="24"/>
        </w:rPr>
        <w:t xml:space="preserve"> </w:t>
      </w:r>
      <w:r w:rsidR="007D4D6D" w:rsidRPr="004C6C75">
        <w:rPr>
          <w:rFonts w:asciiTheme="majorHAnsi" w:eastAsia="Times New Roman" w:hAnsiTheme="majorHAnsi"/>
          <w:b/>
          <w:sz w:val="24"/>
          <w:szCs w:val="24"/>
        </w:rPr>
        <w:t xml:space="preserve"> </w:t>
      </w:r>
    </w:p>
    <w:p w:rsidR="00581E8E" w:rsidRPr="00362DAF" w:rsidRDefault="00837B11" w:rsidP="00412965">
      <w:pPr>
        <w:pStyle w:val="Listeafsnit"/>
        <w:numPr>
          <w:ilvl w:val="0"/>
          <w:numId w:val="15"/>
        </w:numPr>
        <w:spacing w:after="0"/>
        <w:rPr>
          <w:rFonts w:asciiTheme="majorHAnsi" w:hAnsiTheme="majorHAnsi"/>
          <w:b/>
          <w:sz w:val="24"/>
          <w:szCs w:val="24"/>
        </w:rPr>
      </w:pPr>
      <w:r>
        <w:rPr>
          <w:rFonts w:asciiTheme="majorHAnsi" w:eastAsia="Times New Roman" w:hAnsiTheme="majorHAnsi" w:cs="Arial"/>
          <w:b/>
          <w:sz w:val="24"/>
          <w:szCs w:val="24"/>
        </w:rPr>
        <w:t xml:space="preserve"> </w:t>
      </w:r>
      <w:r w:rsidR="00581E8E" w:rsidRPr="004C6C75">
        <w:rPr>
          <w:rFonts w:asciiTheme="majorHAnsi" w:eastAsia="Times New Roman" w:hAnsiTheme="majorHAnsi" w:cs="Arial"/>
          <w:b/>
          <w:sz w:val="24"/>
          <w:szCs w:val="24"/>
        </w:rPr>
        <w:t>PuljeGuiden</w:t>
      </w:r>
      <w:r w:rsidR="00362DAF">
        <w:rPr>
          <w:rFonts w:asciiTheme="majorHAnsi" w:eastAsia="Times New Roman" w:hAnsiTheme="majorHAnsi" w:cs="Arial"/>
          <w:b/>
          <w:sz w:val="24"/>
          <w:szCs w:val="24"/>
        </w:rPr>
        <w:t>.</w:t>
      </w:r>
    </w:p>
    <w:p w:rsidR="00362DAF" w:rsidRPr="009024DF" w:rsidRDefault="00362DAF" w:rsidP="00362DAF">
      <w:pPr>
        <w:pStyle w:val="Listeafsnit"/>
        <w:spacing w:after="0"/>
        <w:ind w:left="1080"/>
        <w:rPr>
          <w:rFonts w:asciiTheme="majorHAnsi" w:eastAsia="Times New Roman" w:hAnsiTheme="majorHAnsi" w:cs="Arial"/>
          <w:b/>
          <w:sz w:val="16"/>
          <w:szCs w:val="16"/>
        </w:rPr>
      </w:pPr>
    </w:p>
    <w:p w:rsidR="00362DAF" w:rsidRPr="00362DAF" w:rsidRDefault="00362DAF" w:rsidP="00362DAF">
      <w:pPr>
        <w:pStyle w:val="Listeafsnit"/>
        <w:spacing w:after="0"/>
        <w:ind w:left="1080"/>
        <w:rPr>
          <w:rFonts w:asciiTheme="majorHAnsi" w:eastAsia="Times New Roman" w:hAnsiTheme="majorHAnsi" w:cs="Arial"/>
          <w:sz w:val="24"/>
          <w:szCs w:val="24"/>
        </w:rPr>
      </w:pPr>
      <w:r>
        <w:rPr>
          <w:rFonts w:asciiTheme="majorHAnsi" w:eastAsia="Times New Roman" w:hAnsiTheme="majorHAnsi" w:cs="Arial"/>
          <w:sz w:val="24"/>
          <w:szCs w:val="24"/>
        </w:rPr>
        <w:t>Det blev besluttet, at Britta deltager i et kursus den 05.02.2015</w:t>
      </w:r>
      <w:r w:rsidR="00DE3F41">
        <w:rPr>
          <w:rFonts w:asciiTheme="majorHAnsi" w:eastAsia="Times New Roman" w:hAnsiTheme="majorHAnsi" w:cs="Arial"/>
          <w:sz w:val="24"/>
          <w:szCs w:val="24"/>
        </w:rPr>
        <w:t xml:space="preserve"> vedr. brug af PuljeGuiden, som Vordingborg Kommune har arrangeret, og hvor alle foreninger hver har fået mulighed for at tilmelde en deltager.  Vordingborg Kommune har betalt for et foreløbigt 2 års abonne- ment til PuljeGuiden, som gør det muligt for foreningerne at benytte denne hjælp gratis.</w:t>
      </w:r>
    </w:p>
    <w:p w:rsidR="00362DAF" w:rsidRPr="004C6C75" w:rsidRDefault="00362DAF" w:rsidP="00362DAF">
      <w:pPr>
        <w:pStyle w:val="Listeafsnit"/>
        <w:spacing w:after="0"/>
        <w:ind w:left="1080"/>
        <w:rPr>
          <w:rFonts w:asciiTheme="majorHAnsi" w:hAnsiTheme="majorHAnsi"/>
          <w:b/>
          <w:sz w:val="24"/>
          <w:szCs w:val="24"/>
        </w:rPr>
      </w:pPr>
    </w:p>
    <w:p w:rsidR="007C7B0C" w:rsidRPr="00761C96" w:rsidRDefault="00837B11" w:rsidP="00412965">
      <w:pPr>
        <w:pStyle w:val="Listeafsnit"/>
        <w:numPr>
          <w:ilvl w:val="0"/>
          <w:numId w:val="15"/>
        </w:numPr>
        <w:spacing w:after="0"/>
        <w:rPr>
          <w:rFonts w:asciiTheme="majorHAnsi" w:eastAsia="Times New Roman" w:hAnsiTheme="majorHAnsi" w:cs="Arial"/>
          <w:b/>
          <w:sz w:val="24"/>
          <w:szCs w:val="24"/>
        </w:rPr>
      </w:pPr>
      <w:r>
        <w:rPr>
          <w:rFonts w:asciiTheme="majorHAnsi" w:hAnsiTheme="majorHAnsi"/>
          <w:b/>
          <w:sz w:val="24"/>
          <w:szCs w:val="24"/>
        </w:rPr>
        <w:t xml:space="preserve"> </w:t>
      </w:r>
      <w:r w:rsidR="000F7942" w:rsidRPr="004C6C75">
        <w:rPr>
          <w:rFonts w:asciiTheme="majorHAnsi" w:hAnsiTheme="majorHAnsi"/>
          <w:b/>
          <w:sz w:val="24"/>
          <w:szCs w:val="24"/>
        </w:rPr>
        <w:t>LUP</w:t>
      </w:r>
      <w:r w:rsidR="008564BD" w:rsidRPr="004C6C75">
        <w:rPr>
          <w:rFonts w:asciiTheme="majorHAnsi" w:hAnsiTheme="majorHAnsi"/>
          <w:b/>
          <w:sz w:val="24"/>
          <w:szCs w:val="24"/>
        </w:rPr>
        <w:t xml:space="preserve">. </w:t>
      </w:r>
      <w:r w:rsidR="008F6A37" w:rsidRPr="004C6C75">
        <w:rPr>
          <w:rFonts w:asciiTheme="majorHAnsi" w:hAnsiTheme="majorHAnsi"/>
          <w:b/>
          <w:sz w:val="24"/>
          <w:szCs w:val="24"/>
        </w:rPr>
        <w:t>Se koncept for LUP på kommunens hjemmeside</w:t>
      </w:r>
      <w:r w:rsidR="00761C96">
        <w:rPr>
          <w:rFonts w:asciiTheme="majorHAnsi" w:hAnsiTheme="majorHAnsi"/>
          <w:b/>
          <w:sz w:val="24"/>
          <w:szCs w:val="24"/>
        </w:rPr>
        <w:t>.</w:t>
      </w:r>
    </w:p>
    <w:p w:rsidR="00761C96" w:rsidRPr="00630368" w:rsidRDefault="00761C96" w:rsidP="00761C96">
      <w:pPr>
        <w:pStyle w:val="Listeafsnit"/>
        <w:spacing w:after="0"/>
        <w:ind w:left="1080"/>
        <w:rPr>
          <w:rFonts w:asciiTheme="majorHAnsi" w:hAnsiTheme="majorHAnsi"/>
          <w:b/>
          <w:sz w:val="16"/>
          <w:szCs w:val="16"/>
        </w:rPr>
      </w:pPr>
    </w:p>
    <w:p w:rsidR="00761C96" w:rsidRPr="00761C96" w:rsidRDefault="00761C96" w:rsidP="00761C96">
      <w:pPr>
        <w:pStyle w:val="Listeafsnit"/>
        <w:spacing w:after="0"/>
        <w:ind w:left="1080"/>
        <w:rPr>
          <w:rFonts w:asciiTheme="majorHAnsi" w:hAnsiTheme="majorHAnsi"/>
          <w:sz w:val="24"/>
          <w:szCs w:val="24"/>
        </w:rPr>
      </w:pPr>
      <w:r>
        <w:rPr>
          <w:rFonts w:asciiTheme="majorHAnsi" w:hAnsiTheme="majorHAnsi"/>
          <w:sz w:val="24"/>
          <w:szCs w:val="24"/>
        </w:rPr>
        <w:t>Punktet blev udsat til næste bestyrelsesmøde.</w:t>
      </w:r>
    </w:p>
    <w:p w:rsidR="00761C96" w:rsidRPr="004C6C75" w:rsidRDefault="00761C96" w:rsidP="00761C96">
      <w:pPr>
        <w:pStyle w:val="Listeafsnit"/>
        <w:spacing w:after="0"/>
        <w:ind w:left="1080"/>
        <w:rPr>
          <w:rFonts w:asciiTheme="majorHAnsi" w:eastAsia="Times New Roman" w:hAnsiTheme="majorHAnsi" w:cs="Arial"/>
          <w:b/>
          <w:sz w:val="24"/>
          <w:szCs w:val="24"/>
        </w:rPr>
      </w:pPr>
    </w:p>
    <w:p w:rsidR="0013606A" w:rsidRPr="00761C96" w:rsidRDefault="00837B11" w:rsidP="00412965">
      <w:pPr>
        <w:pStyle w:val="Listeafsnit"/>
        <w:numPr>
          <w:ilvl w:val="0"/>
          <w:numId w:val="15"/>
        </w:numPr>
        <w:spacing w:after="0"/>
        <w:rPr>
          <w:rFonts w:asciiTheme="majorHAnsi" w:eastAsia="Times New Roman" w:hAnsiTheme="majorHAnsi" w:cs="Arial"/>
          <w:b/>
          <w:sz w:val="24"/>
          <w:szCs w:val="24"/>
        </w:rPr>
      </w:pPr>
      <w:r>
        <w:rPr>
          <w:rFonts w:asciiTheme="majorHAnsi" w:hAnsiTheme="majorHAnsi"/>
          <w:b/>
          <w:sz w:val="24"/>
          <w:szCs w:val="24"/>
        </w:rPr>
        <w:t xml:space="preserve"> </w:t>
      </w:r>
      <w:r w:rsidR="0013606A" w:rsidRPr="004C6C75">
        <w:rPr>
          <w:rFonts w:asciiTheme="majorHAnsi" w:hAnsiTheme="majorHAnsi"/>
          <w:b/>
          <w:sz w:val="24"/>
          <w:szCs w:val="24"/>
        </w:rPr>
        <w:t>Fibernet – kontakt fra en borger som for</w:t>
      </w:r>
      <w:r w:rsidR="00761C96">
        <w:rPr>
          <w:rFonts w:asciiTheme="majorHAnsi" w:hAnsiTheme="majorHAnsi"/>
          <w:b/>
          <w:sz w:val="24"/>
          <w:szCs w:val="24"/>
        </w:rPr>
        <w:t>eslår en underskriftsindsamling.</w:t>
      </w:r>
    </w:p>
    <w:p w:rsidR="00761C96" w:rsidRPr="00A0109C" w:rsidRDefault="00761C96" w:rsidP="00761C96">
      <w:pPr>
        <w:pStyle w:val="Listeafsnit"/>
        <w:spacing w:after="0"/>
        <w:ind w:left="1080"/>
        <w:rPr>
          <w:rFonts w:asciiTheme="majorHAnsi" w:hAnsiTheme="majorHAnsi"/>
          <w:b/>
          <w:sz w:val="16"/>
          <w:szCs w:val="16"/>
        </w:rPr>
      </w:pPr>
    </w:p>
    <w:p w:rsidR="00761C96" w:rsidRDefault="00630368" w:rsidP="00761C96">
      <w:pPr>
        <w:pStyle w:val="Listeafsnit"/>
        <w:spacing w:after="0"/>
        <w:ind w:left="1080"/>
        <w:rPr>
          <w:rFonts w:asciiTheme="majorHAnsi" w:hAnsiTheme="majorHAnsi"/>
          <w:sz w:val="24"/>
          <w:szCs w:val="24"/>
        </w:rPr>
      </w:pPr>
      <w:r>
        <w:rPr>
          <w:rFonts w:asciiTheme="majorHAnsi" w:hAnsiTheme="majorHAnsi"/>
          <w:sz w:val="24"/>
          <w:szCs w:val="24"/>
        </w:rPr>
        <w:t>Britta orienterede om, at en borger havde henvendt sig til hende for at få LKO til at arran- gere en underskriftsindsamling</w:t>
      </w:r>
      <w:r w:rsidR="00CF1D72">
        <w:rPr>
          <w:rFonts w:asciiTheme="majorHAnsi" w:hAnsiTheme="majorHAnsi"/>
          <w:sz w:val="24"/>
          <w:szCs w:val="24"/>
        </w:rPr>
        <w:t xml:space="preserve"> for at få fibernet til Kalvehave.</w:t>
      </w:r>
    </w:p>
    <w:p w:rsidR="00CF1D72" w:rsidRPr="00630368" w:rsidRDefault="00CF1D72" w:rsidP="00761C96">
      <w:pPr>
        <w:pStyle w:val="Listeafsnit"/>
        <w:spacing w:after="0"/>
        <w:ind w:left="1080"/>
        <w:rPr>
          <w:rFonts w:asciiTheme="majorHAnsi" w:hAnsiTheme="majorHAnsi"/>
          <w:sz w:val="24"/>
          <w:szCs w:val="24"/>
        </w:rPr>
      </w:pPr>
      <w:r>
        <w:rPr>
          <w:rFonts w:asciiTheme="majorHAnsi" w:hAnsiTheme="majorHAnsi"/>
          <w:sz w:val="24"/>
          <w:szCs w:val="24"/>
        </w:rPr>
        <w:t>Det blev besluttet, at LKO ikke vil stå for en underskriftsindsamling, men henviser til, at man som borger har mulighed for at kontakte Fibia og blive registreret som deres lokale ”ambassadør”.</w:t>
      </w:r>
    </w:p>
    <w:p w:rsidR="00761C96" w:rsidRPr="004C6C75" w:rsidRDefault="00761C96" w:rsidP="00761C96">
      <w:pPr>
        <w:pStyle w:val="Listeafsnit"/>
        <w:spacing w:after="0"/>
        <w:ind w:left="1080"/>
        <w:rPr>
          <w:rFonts w:asciiTheme="majorHAnsi" w:eastAsia="Times New Roman" w:hAnsiTheme="majorHAnsi" w:cs="Arial"/>
          <w:b/>
          <w:sz w:val="24"/>
          <w:szCs w:val="24"/>
        </w:rPr>
      </w:pPr>
    </w:p>
    <w:p w:rsidR="0009735E" w:rsidRDefault="00837B11" w:rsidP="00412965">
      <w:pPr>
        <w:pStyle w:val="Listeafsnit"/>
        <w:numPr>
          <w:ilvl w:val="0"/>
          <w:numId w:val="15"/>
        </w:numPr>
        <w:spacing w:after="0"/>
        <w:rPr>
          <w:rFonts w:asciiTheme="majorHAnsi" w:hAnsiTheme="majorHAnsi"/>
          <w:b/>
          <w:sz w:val="24"/>
          <w:szCs w:val="24"/>
        </w:rPr>
      </w:pPr>
      <w:r>
        <w:rPr>
          <w:rFonts w:asciiTheme="majorHAnsi" w:hAnsiTheme="majorHAnsi"/>
          <w:b/>
          <w:sz w:val="24"/>
          <w:szCs w:val="24"/>
        </w:rPr>
        <w:t xml:space="preserve"> </w:t>
      </w:r>
      <w:r w:rsidR="0009735E" w:rsidRPr="004C6C75">
        <w:rPr>
          <w:rFonts w:asciiTheme="majorHAnsi" w:hAnsiTheme="majorHAnsi"/>
          <w:b/>
          <w:sz w:val="24"/>
          <w:szCs w:val="24"/>
        </w:rPr>
        <w:t>Besøg på offentlige institutioner.</w:t>
      </w:r>
    </w:p>
    <w:p w:rsidR="00F63056" w:rsidRPr="007E54BA" w:rsidRDefault="00F63056" w:rsidP="00F63056">
      <w:pPr>
        <w:pStyle w:val="Listeafsnit"/>
        <w:spacing w:after="0"/>
        <w:ind w:left="1080"/>
        <w:rPr>
          <w:rFonts w:asciiTheme="majorHAnsi" w:hAnsiTheme="majorHAnsi"/>
          <w:b/>
          <w:sz w:val="16"/>
          <w:szCs w:val="16"/>
        </w:rPr>
      </w:pPr>
    </w:p>
    <w:p w:rsidR="00F63056" w:rsidRDefault="007E54BA" w:rsidP="00F63056">
      <w:pPr>
        <w:pStyle w:val="Listeafsnit"/>
        <w:spacing w:after="0"/>
        <w:ind w:left="1080"/>
        <w:rPr>
          <w:rFonts w:asciiTheme="majorHAnsi" w:hAnsiTheme="majorHAnsi"/>
          <w:sz w:val="24"/>
          <w:szCs w:val="24"/>
        </w:rPr>
      </w:pPr>
      <w:r>
        <w:rPr>
          <w:rFonts w:asciiTheme="majorHAnsi" w:hAnsiTheme="majorHAnsi"/>
          <w:sz w:val="24"/>
          <w:szCs w:val="24"/>
        </w:rPr>
        <w:t>Elsebet har kontaktet Kompetancecentret på Kalvehave skole, og aftalt et besøg der for LKO’s bestyrelsesmedlemmer den 26.02.2015, kl. 15.00.</w:t>
      </w:r>
    </w:p>
    <w:p w:rsidR="007E54BA" w:rsidRDefault="007E54BA" w:rsidP="00F63056">
      <w:pPr>
        <w:pStyle w:val="Listeafsnit"/>
        <w:spacing w:after="0"/>
        <w:ind w:left="1080"/>
        <w:rPr>
          <w:rFonts w:asciiTheme="majorHAnsi" w:hAnsiTheme="majorHAnsi"/>
          <w:sz w:val="24"/>
          <w:szCs w:val="24"/>
        </w:rPr>
      </w:pPr>
      <w:r>
        <w:rPr>
          <w:rFonts w:asciiTheme="majorHAnsi" w:hAnsiTheme="majorHAnsi"/>
          <w:sz w:val="24"/>
          <w:szCs w:val="24"/>
        </w:rPr>
        <w:t>Vi blev enige om, at Elsebet, Britta og Bjørn deltager i mødet.</w:t>
      </w:r>
    </w:p>
    <w:p w:rsidR="003777CD" w:rsidRDefault="003777CD" w:rsidP="00F63056">
      <w:pPr>
        <w:pStyle w:val="Listeafsnit"/>
        <w:spacing w:after="0"/>
        <w:ind w:left="1080"/>
        <w:rPr>
          <w:rFonts w:asciiTheme="majorHAnsi" w:hAnsiTheme="majorHAnsi"/>
          <w:sz w:val="24"/>
          <w:szCs w:val="24"/>
        </w:rPr>
      </w:pPr>
      <w:r>
        <w:rPr>
          <w:rFonts w:asciiTheme="majorHAnsi" w:hAnsiTheme="majorHAnsi"/>
          <w:sz w:val="24"/>
          <w:szCs w:val="24"/>
        </w:rPr>
        <w:t>Elsebet har ligeledes kontaktet Plejehjemmet Skovbo i Langebæk for et eventuelt besøg.</w:t>
      </w:r>
    </w:p>
    <w:p w:rsidR="003777CD" w:rsidRPr="007E54BA" w:rsidRDefault="003777CD" w:rsidP="00F63056">
      <w:pPr>
        <w:pStyle w:val="Listeafsnit"/>
        <w:spacing w:after="0"/>
        <w:ind w:left="1080"/>
        <w:rPr>
          <w:rFonts w:asciiTheme="majorHAnsi" w:hAnsiTheme="majorHAnsi"/>
          <w:sz w:val="24"/>
          <w:szCs w:val="24"/>
        </w:rPr>
      </w:pPr>
      <w:r>
        <w:rPr>
          <w:rFonts w:asciiTheme="majorHAnsi" w:hAnsiTheme="majorHAnsi"/>
          <w:sz w:val="24"/>
          <w:szCs w:val="24"/>
        </w:rPr>
        <w:t>Der er man umiddelbart interesseret, og vil vende tilbage med et forslag til en dato.</w:t>
      </w:r>
    </w:p>
    <w:p w:rsidR="00F63056" w:rsidRPr="004C6C75" w:rsidRDefault="00F63056" w:rsidP="00F63056">
      <w:pPr>
        <w:pStyle w:val="Listeafsnit"/>
        <w:spacing w:after="0"/>
        <w:ind w:left="1080"/>
        <w:rPr>
          <w:rFonts w:asciiTheme="majorHAnsi" w:hAnsiTheme="majorHAnsi"/>
          <w:b/>
          <w:sz w:val="24"/>
          <w:szCs w:val="24"/>
        </w:rPr>
      </w:pPr>
    </w:p>
    <w:p w:rsidR="003777CD" w:rsidRPr="003777CD" w:rsidRDefault="00837B11" w:rsidP="00412965">
      <w:pPr>
        <w:pStyle w:val="Listeafsnit"/>
        <w:numPr>
          <w:ilvl w:val="0"/>
          <w:numId w:val="15"/>
        </w:numPr>
        <w:spacing w:after="0"/>
        <w:rPr>
          <w:rFonts w:asciiTheme="majorHAnsi" w:hAnsiTheme="majorHAnsi"/>
          <w:b/>
          <w:sz w:val="24"/>
          <w:szCs w:val="24"/>
        </w:rPr>
      </w:pPr>
      <w:r>
        <w:rPr>
          <w:rFonts w:asciiTheme="majorHAnsi" w:eastAsia="Times New Roman" w:hAnsiTheme="majorHAnsi"/>
          <w:b/>
          <w:sz w:val="24"/>
          <w:szCs w:val="24"/>
        </w:rPr>
        <w:t xml:space="preserve"> </w:t>
      </w:r>
      <w:r w:rsidR="00B74E7D" w:rsidRPr="004C6C75">
        <w:rPr>
          <w:rFonts w:asciiTheme="majorHAnsi" w:eastAsia="Times New Roman" w:hAnsiTheme="majorHAnsi"/>
          <w:b/>
          <w:sz w:val="24"/>
          <w:szCs w:val="24"/>
        </w:rPr>
        <w:t>G</w:t>
      </w:r>
      <w:r w:rsidR="000D42AA" w:rsidRPr="004C6C75">
        <w:rPr>
          <w:rFonts w:asciiTheme="majorHAnsi" w:eastAsia="Times New Roman" w:hAnsiTheme="majorHAnsi"/>
          <w:b/>
          <w:sz w:val="24"/>
          <w:szCs w:val="24"/>
        </w:rPr>
        <w:t>eneralforsamling</w:t>
      </w:r>
      <w:r w:rsidR="00B74E7D" w:rsidRPr="004C6C75">
        <w:rPr>
          <w:rFonts w:asciiTheme="majorHAnsi" w:eastAsia="Times New Roman" w:hAnsiTheme="majorHAnsi"/>
          <w:b/>
          <w:sz w:val="24"/>
          <w:szCs w:val="24"/>
        </w:rPr>
        <w:t xml:space="preserve"> </w:t>
      </w:r>
      <w:r w:rsidR="00283554" w:rsidRPr="004C6C75">
        <w:rPr>
          <w:rFonts w:asciiTheme="majorHAnsi" w:eastAsia="Times New Roman" w:hAnsiTheme="majorHAnsi"/>
          <w:b/>
          <w:sz w:val="24"/>
          <w:szCs w:val="24"/>
        </w:rPr>
        <w:t>t</w:t>
      </w:r>
      <w:r w:rsidR="004F1B74" w:rsidRPr="004C6C75">
        <w:rPr>
          <w:rFonts w:asciiTheme="majorHAnsi" w:eastAsia="Times New Roman" w:hAnsiTheme="majorHAnsi"/>
          <w:b/>
          <w:sz w:val="24"/>
          <w:szCs w:val="24"/>
        </w:rPr>
        <w:t xml:space="preserve">orsdag den </w:t>
      </w:r>
      <w:r w:rsidR="003777CD">
        <w:rPr>
          <w:rFonts w:asciiTheme="majorHAnsi" w:eastAsia="Times New Roman" w:hAnsiTheme="majorHAnsi"/>
          <w:b/>
          <w:sz w:val="24"/>
          <w:szCs w:val="24"/>
        </w:rPr>
        <w:t>0</w:t>
      </w:r>
      <w:r w:rsidR="004F1B74" w:rsidRPr="004C6C75">
        <w:rPr>
          <w:rFonts w:asciiTheme="majorHAnsi" w:eastAsia="Times New Roman" w:hAnsiTheme="majorHAnsi"/>
          <w:b/>
          <w:sz w:val="24"/>
          <w:szCs w:val="24"/>
        </w:rPr>
        <w:t>9.</w:t>
      </w:r>
      <w:r w:rsidR="003777CD">
        <w:rPr>
          <w:rFonts w:asciiTheme="majorHAnsi" w:eastAsia="Times New Roman" w:hAnsiTheme="majorHAnsi"/>
          <w:b/>
          <w:sz w:val="24"/>
          <w:szCs w:val="24"/>
        </w:rPr>
        <w:t>0</w:t>
      </w:r>
      <w:r w:rsidR="004F1B74" w:rsidRPr="004C6C75">
        <w:rPr>
          <w:rFonts w:asciiTheme="majorHAnsi" w:eastAsia="Times New Roman" w:hAnsiTheme="majorHAnsi"/>
          <w:b/>
          <w:sz w:val="24"/>
          <w:szCs w:val="24"/>
        </w:rPr>
        <w:t>4.2015</w:t>
      </w:r>
      <w:r w:rsidR="003777CD">
        <w:rPr>
          <w:rFonts w:asciiTheme="majorHAnsi" w:eastAsia="Times New Roman" w:hAnsiTheme="majorHAnsi"/>
          <w:b/>
          <w:sz w:val="24"/>
          <w:szCs w:val="24"/>
        </w:rPr>
        <w:t>,</w:t>
      </w:r>
      <w:r w:rsidR="00B74E7D" w:rsidRPr="004C6C75">
        <w:rPr>
          <w:rFonts w:asciiTheme="majorHAnsi" w:eastAsia="Times New Roman" w:hAnsiTheme="majorHAnsi"/>
          <w:b/>
          <w:sz w:val="24"/>
          <w:szCs w:val="24"/>
        </w:rPr>
        <w:t xml:space="preserve"> kl. 19.00 (lokale er bestilt)</w:t>
      </w:r>
      <w:r w:rsidR="004F1B74" w:rsidRPr="004C6C75">
        <w:rPr>
          <w:rFonts w:asciiTheme="majorHAnsi" w:eastAsia="Times New Roman" w:hAnsiTheme="majorHAnsi"/>
          <w:b/>
          <w:sz w:val="24"/>
          <w:szCs w:val="24"/>
        </w:rPr>
        <w:t>.</w:t>
      </w:r>
    </w:p>
    <w:p w:rsidR="003777CD" w:rsidRPr="00837B11" w:rsidRDefault="003777CD" w:rsidP="003777CD">
      <w:pPr>
        <w:pStyle w:val="Listeafsnit"/>
        <w:spacing w:after="0"/>
        <w:ind w:left="1080"/>
        <w:rPr>
          <w:rFonts w:asciiTheme="majorHAnsi" w:eastAsia="Times New Roman" w:hAnsiTheme="majorHAnsi"/>
          <w:b/>
          <w:sz w:val="16"/>
          <w:szCs w:val="16"/>
        </w:rPr>
      </w:pPr>
    </w:p>
    <w:p w:rsidR="003777CD" w:rsidRDefault="00B75179" w:rsidP="003777CD">
      <w:pPr>
        <w:pStyle w:val="Listeafsnit"/>
        <w:spacing w:after="0"/>
        <w:ind w:left="1080"/>
        <w:rPr>
          <w:rFonts w:asciiTheme="majorHAnsi" w:eastAsia="Times New Roman" w:hAnsiTheme="majorHAnsi"/>
          <w:sz w:val="24"/>
          <w:szCs w:val="24"/>
        </w:rPr>
      </w:pPr>
      <w:r>
        <w:rPr>
          <w:rFonts w:asciiTheme="majorHAnsi" w:eastAsia="Times New Roman" w:hAnsiTheme="majorHAnsi"/>
          <w:sz w:val="24"/>
          <w:szCs w:val="24"/>
        </w:rPr>
        <w:t>Bjørn foreslog, at vi skulle forsøge at arrangere spisning (for egen regning) og musikalsk underholdning for mødedeltagerne inden generalforsamlingen.  Ikke alle var enige i dette forslag, men Bjørn påtog sig at undersøge muligheden for både musik og bespisning.</w:t>
      </w:r>
    </w:p>
    <w:p w:rsidR="00B75179" w:rsidRPr="003777CD" w:rsidRDefault="00837B11" w:rsidP="003777CD">
      <w:pPr>
        <w:pStyle w:val="Listeafsnit"/>
        <w:spacing w:after="0"/>
        <w:ind w:left="1080"/>
        <w:rPr>
          <w:rFonts w:asciiTheme="majorHAnsi" w:eastAsia="Times New Roman" w:hAnsiTheme="majorHAnsi"/>
          <w:sz w:val="24"/>
          <w:szCs w:val="24"/>
        </w:rPr>
      </w:pPr>
      <w:r>
        <w:rPr>
          <w:rFonts w:asciiTheme="majorHAnsi" w:eastAsia="Times New Roman" w:hAnsiTheme="majorHAnsi"/>
          <w:sz w:val="24"/>
          <w:szCs w:val="24"/>
        </w:rPr>
        <w:t>Beslutning vedr. d</w:t>
      </w:r>
      <w:r w:rsidR="00B75179">
        <w:rPr>
          <w:rFonts w:asciiTheme="majorHAnsi" w:eastAsia="Times New Roman" w:hAnsiTheme="majorHAnsi"/>
          <w:sz w:val="24"/>
          <w:szCs w:val="24"/>
        </w:rPr>
        <w:t>ette emne og resten af planlægningen af generalforsamlingen b</w:t>
      </w:r>
      <w:r>
        <w:rPr>
          <w:rFonts w:asciiTheme="majorHAnsi" w:eastAsia="Times New Roman" w:hAnsiTheme="majorHAnsi"/>
          <w:sz w:val="24"/>
          <w:szCs w:val="24"/>
        </w:rPr>
        <w:t>lev udsat til næste bestyrelsesmøde.</w:t>
      </w:r>
    </w:p>
    <w:p w:rsidR="009E1EEE" w:rsidRPr="004C6C75" w:rsidRDefault="004F1B74" w:rsidP="003777CD">
      <w:pPr>
        <w:pStyle w:val="Listeafsnit"/>
        <w:spacing w:after="0"/>
        <w:ind w:left="1080"/>
        <w:rPr>
          <w:rFonts w:asciiTheme="majorHAnsi" w:hAnsiTheme="majorHAnsi"/>
          <w:b/>
          <w:sz w:val="24"/>
          <w:szCs w:val="24"/>
        </w:rPr>
      </w:pPr>
      <w:r w:rsidRPr="004C6C75">
        <w:rPr>
          <w:rFonts w:asciiTheme="majorHAnsi" w:eastAsia="Times New Roman" w:hAnsiTheme="majorHAnsi"/>
          <w:b/>
          <w:sz w:val="24"/>
          <w:szCs w:val="24"/>
        </w:rPr>
        <w:t xml:space="preserve"> </w:t>
      </w:r>
    </w:p>
    <w:p w:rsidR="00837B11" w:rsidRDefault="00973F75" w:rsidP="00412965">
      <w:pPr>
        <w:pStyle w:val="Listeafsnit"/>
        <w:numPr>
          <w:ilvl w:val="0"/>
          <w:numId w:val="15"/>
        </w:numPr>
        <w:spacing w:after="0"/>
        <w:rPr>
          <w:rFonts w:asciiTheme="majorHAnsi" w:hAnsiTheme="majorHAnsi"/>
          <w:b/>
          <w:sz w:val="24"/>
          <w:szCs w:val="24"/>
        </w:rPr>
      </w:pPr>
      <w:r>
        <w:rPr>
          <w:rFonts w:asciiTheme="majorHAnsi" w:hAnsiTheme="majorHAnsi"/>
          <w:b/>
          <w:sz w:val="24"/>
          <w:szCs w:val="24"/>
        </w:rPr>
        <w:t xml:space="preserve"> </w:t>
      </w:r>
      <w:r w:rsidR="00AC6B90" w:rsidRPr="004C6C75">
        <w:rPr>
          <w:rFonts w:asciiTheme="majorHAnsi" w:hAnsiTheme="majorHAnsi"/>
          <w:b/>
          <w:sz w:val="24"/>
          <w:szCs w:val="24"/>
        </w:rPr>
        <w:t>Næste møde</w:t>
      </w:r>
      <w:r w:rsidR="00B74E7D" w:rsidRPr="004C6C75">
        <w:rPr>
          <w:rFonts w:asciiTheme="majorHAnsi" w:hAnsiTheme="majorHAnsi"/>
          <w:b/>
          <w:sz w:val="24"/>
          <w:szCs w:val="24"/>
        </w:rPr>
        <w:t xml:space="preserve">r: Dialogmøde </w:t>
      </w:r>
      <w:r w:rsidR="003777CD">
        <w:rPr>
          <w:rFonts w:asciiTheme="majorHAnsi" w:hAnsiTheme="majorHAnsi"/>
          <w:b/>
          <w:sz w:val="24"/>
          <w:szCs w:val="24"/>
        </w:rPr>
        <w:t xml:space="preserve">den </w:t>
      </w:r>
      <w:r w:rsidR="00B74E7D" w:rsidRPr="004C6C75">
        <w:rPr>
          <w:rFonts w:asciiTheme="majorHAnsi" w:hAnsiTheme="majorHAnsi"/>
          <w:b/>
          <w:sz w:val="24"/>
          <w:szCs w:val="24"/>
        </w:rPr>
        <w:t>10.</w:t>
      </w:r>
      <w:r w:rsidR="003777CD">
        <w:rPr>
          <w:rFonts w:asciiTheme="majorHAnsi" w:hAnsiTheme="majorHAnsi"/>
          <w:b/>
          <w:sz w:val="24"/>
          <w:szCs w:val="24"/>
        </w:rPr>
        <w:t>03.2015 og</w:t>
      </w:r>
      <w:r w:rsidR="00B74E7D" w:rsidRPr="004C6C75">
        <w:rPr>
          <w:rFonts w:asciiTheme="majorHAnsi" w:hAnsiTheme="majorHAnsi"/>
          <w:b/>
          <w:sz w:val="24"/>
          <w:szCs w:val="24"/>
        </w:rPr>
        <w:t xml:space="preserve"> generalforsamling</w:t>
      </w:r>
      <w:r w:rsidR="003777CD">
        <w:rPr>
          <w:rFonts w:asciiTheme="majorHAnsi" w:hAnsiTheme="majorHAnsi"/>
          <w:b/>
          <w:sz w:val="24"/>
          <w:szCs w:val="24"/>
        </w:rPr>
        <w:t xml:space="preserve"> den</w:t>
      </w:r>
      <w:r w:rsidR="00B74E7D" w:rsidRPr="004C6C75">
        <w:rPr>
          <w:rFonts w:asciiTheme="majorHAnsi" w:hAnsiTheme="majorHAnsi"/>
          <w:b/>
          <w:sz w:val="24"/>
          <w:szCs w:val="24"/>
        </w:rPr>
        <w:t xml:space="preserve"> </w:t>
      </w:r>
      <w:r w:rsidR="003777CD">
        <w:rPr>
          <w:rFonts w:asciiTheme="majorHAnsi" w:hAnsiTheme="majorHAnsi"/>
          <w:b/>
          <w:sz w:val="24"/>
          <w:szCs w:val="24"/>
        </w:rPr>
        <w:t>0</w:t>
      </w:r>
      <w:r w:rsidR="00B74E7D" w:rsidRPr="004C6C75">
        <w:rPr>
          <w:rFonts w:asciiTheme="majorHAnsi" w:hAnsiTheme="majorHAnsi"/>
          <w:b/>
          <w:sz w:val="24"/>
          <w:szCs w:val="24"/>
        </w:rPr>
        <w:t>9.</w:t>
      </w:r>
      <w:r w:rsidR="003777CD">
        <w:rPr>
          <w:rFonts w:asciiTheme="majorHAnsi" w:hAnsiTheme="majorHAnsi"/>
          <w:b/>
          <w:sz w:val="24"/>
          <w:szCs w:val="24"/>
        </w:rPr>
        <w:t>0</w:t>
      </w:r>
      <w:r w:rsidR="00B74E7D" w:rsidRPr="004C6C75">
        <w:rPr>
          <w:rFonts w:asciiTheme="majorHAnsi" w:hAnsiTheme="majorHAnsi"/>
          <w:b/>
          <w:sz w:val="24"/>
          <w:szCs w:val="24"/>
        </w:rPr>
        <w:t>4.2015</w:t>
      </w:r>
      <w:r w:rsidR="003777CD">
        <w:rPr>
          <w:rFonts w:asciiTheme="majorHAnsi" w:hAnsiTheme="majorHAnsi"/>
          <w:b/>
          <w:sz w:val="24"/>
          <w:szCs w:val="24"/>
        </w:rPr>
        <w:t>.</w:t>
      </w:r>
    </w:p>
    <w:p w:rsidR="00837B11" w:rsidRPr="00837B11" w:rsidRDefault="00837B11" w:rsidP="00837B11">
      <w:pPr>
        <w:pStyle w:val="Listeafsnit"/>
        <w:spacing w:after="0"/>
        <w:ind w:left="1080"/>
        <w:rPr>
          <w:rFonts w:asciiTheme="majorHAnsi" w:hAnsiTheme="majorHAnsi"/>
          <w:b/>
          <w:sz w:val="16"/>
          <w:szCs w:val="16"/>
        </w:rPr>
      </w:pPr>
    </w:p>
    <w:p w:rsidR="00837B11" w:rsidRPr="00837B11" w:rsidRDefault="00DE2C64" w:rsidP="00837B11">
      <w:pPr>
        <w:pStyle w:val="Listeafsnit"/>
        <w:spacing w:after="0"/>
        <w:ind w:left="1080"/>
        <w:rPr>
          <w:rFonts w:asciiTheme="majorHAnsi" w:hAnsiTheme="majorHAnsi"/>
          <w:sz w:val="24"/>
          <w:szCs w:val="24"/>
        </w:rPr>
      </w:pPr>
      <w:r>
        <w:rPr>
          <w:rFonts w:asciiTheme="majorHAnsi" w:hAnsiTheme="majorHAnsi"/>
          <w:sz w:val="24"/>
          <w:szCs w:val="24"/>
        </w:rPr>
        <w:t>Derudover er næste bestyrelsesmøde aftalt til den 12. marts 2015, kl. 19.00.</w:t>
      </w:r>
    </w:p>
    <w:p w:rsidR="00D336EB" w:rsidRPr="004C6C75" w:rsidRDefault="00B74E7D" w:rsidP="00837B11">
      <w:pPr>
        <w:pStyle w:val="Listeafsnit"/>
        <w:spacing w:after="0"/>
        <w:ind w:left="1080"/>
        <w:rPr>
          <w:rFonts w:asciiTheme="majorHAnsi" w:hAnsiTheme="majorHAnsi"/>
          <w:b/>
          <w:sz w:val="24"/>
          <w:szCs w:val="24"/>
        </w:rPr>
      </w:pPr>
      <w:r w:rsidRPr="004C6C75">
        <w:rPr>
          <w:rFonts w:asciiTheme="majorHAnsi" w:hAnsiTheme="majorHAnsi"/>
          <w:b/>
          <w:sz w:val="24"/>
          <w:szCs w:val="24"/>
        </w:rPr>
        <w:t xml:space="preserve"> </w:t>
      </w:r>
    </w:p>
    <w:p w:rsidR="0009735E" w:rsidRDefault="00F916A6" w:rsidP="00412965">
      <w:pPr>
        <w:pStyle w:val="Listeafsnit"/>
        <w:numPr>
          <w:ilvl w:val="0"/>
          <w:numId w:val="15"/>
        </w:numPr>
        <w:spacing w:after="0"/>
        <w:rPr>
          <w:rFonts w:asciiTheme="majorHAnsi" w:hAnsiTheme="majorHAnsi"/>
          <w:b/>
          <w:sz w:val="24"/>
          <w:szCs w:val="24"/>
        </w:rPr>
      </w:pPr>
      <w:r>
        <w:rPr>
          <w:rFonts w:asciiTheme="majorHAnsi" w:hAnsiTheme="majorHAnsi"/>
          <w:b/>
          <w:sz w:val="24"/>
          <w:szCs w:val="24"/>
        </w:rPr>
        <w:t xml:space="preserve"> </w:t>
      </w:r>
      <w:r w:rsidR="00FC2ADE" w:rsidRPr="004C6C75">
        <w:rPr>
          <w:rFonts w:asciiTheme="majorHAnsi" w:hAnsiTheme="majorHAnsi"/>
          <w:b/>
          <w:sz w:val="24"/>
          <w:szCs w:val="24"/>
        </w:rPr>
        <w:t>Eventuelt</w:t>
      </w:r>
      <w:r w:rsidR="003777CD">
        <w:rPr>
          <w:rFonts w:asciiTheme="majorHAnsi" w:hAnsiTheme="majorHAnsi"/>
          <w:b/>
          <w:sz w:val="24"/>
          <w:szCs w:val="24"/>
        </w:rPr>
        <w:t>.</w:t>
      </w:r>
    </w:p>
    <w:p w:rsidR="00F916A6" w:rsidRPr="00F916A6" w:rsidRDefault="00F916A6" w:rsidP="00F916A6">
      <w:pPr>
        <w:pStyle w:val="Listeafsnit"/>
        <w:spacing w:after="0"/>
        <w:ind w:left="1080"/>
        <w:rPr>
          <w:rFonts w:asciiTheme="majorHAnsi" w:hAnsiTheme="majorHAnsi"/>
          <w:b/>
          <w:sz w:val="16"/>
          <w:szCs w:val="16"/>
        </w:rPr>
      </w:pPr>
    </w:p>
    <w:p w:rsidR="00F916A6" w:rsidRDefault="00F916A6" w:rsidP="00F916A6">
      <w:pPr>
        <w:pStyle w:val="Listeafsnit"/>
        <w:spacing w:after="0"/>
        <w:ind w:left="1080"/>
        <w:rPr>
          <w:rFonts w:asciiTheme="majorHAnsi" w:hAnsiTheme="majorHAnsi"/>
          <w:sz w:val="24"/>
          <w:szCs w:val="24"/>
        </w:rPr>
      </w:pPr>
      <w:r>
        <w:rPr>
          <w:rFonts w:asciiTheme="majorHAnsi" w:hAnsiTheme="majorHAnsi"/>
          <w:sz w:val="24"/>
          <w:szCs w:val="24"/>
        </w:rPr>
        <w:t>Britta</w:t>
      </w:r>
      <w:r w:rsidR="0046779C">
        <w:rPr>
          <w:rFonts w:asciiTheme="majorHAnsi" w:hAnsiTheme="majorHAnsi"/>
          <w:sz w:val="24"/>
          <w:szCs w:val="24"/>
        </w:rPr>
        <w:t xml:space="preserve"> orienterede om en henvendelse fra Vordingborg Kommune vedr. LAG Sydsjælland, bl.a. angående et møde den 16.02.2015.</w:t>
      </w:r>
    </w:p>
    <w:p w:rsidR="0046779C" w:rsidRDefault="0046779C" w:rsidP="00F916A6">
      <w:pPr>
        <w:pStyle w:val="Listeafsnit"/>
        <w:spacing w:after="0"/>
        <w:ind w:left="1080"/>
        <w:rPr>
          <w:rFonts w:asciiTheme="majorHAnsi" w:hAnsiTheme="majorHAnsi"/>
          <w:sz w:val="24"/>
          <w:szCs w:val="24"/>
        </w:rPr>
      </w:pPr>
      <w:r>
        <w:rPr>
          <w:rFonts w:asciiTheme="majorHAnsi" w:hAnsiTheme="majorHAnsi"/>
          <w:sz w:val="24"/>
          <w:szCs w:val="24"/>
        </w:rPr>
        <w:t xml:space="preserve">Der var pt. ingen af de tilstedeværende, der er i stand til at </w:t>
      </w:r>
      <w:r w:rsidR="00540673">
        <w:rPr>
          <w:rFonts w:asciiTheme="majorHAnsi" w:hAnsiTheme="majorHAnsi"/>
          <w:sz w:val="24"/>
          <w:szCs w:val="24"/>
        </w:rPr>
        <w:t>deltage i dette møde.</w:t>
      </w:r>
    </w:p>
    <w:p w:rsidR="00540673" w:rsidRPr="00540673" w:rsidRDefault="00540673" w:rsidP="00F916A6">
      <w:pPr>
        <w:pStyle w:val="Listeafsnit"/>
        <w:spacing w:after="0"/>
        <w:ind w:left="1080"/>
        <w:rPr>
          <w:rFonts w:asciiTheme="majorHAnsi" w:hAnsiTheme="majorHAnsi"/>
          <w:sz w:val="16"/>
          <w:szCs w:val="16"/>
        </w:rPr>
      </w:pPr>
    </w:p>
    <w:p w:rsidR="00540673" w:rsidRDefault="00540673" w:rsidP="00F916A6">
      <w:pPr>
        <w:pStyle w:val="Listeafsnit"/>
        <w:spacing w:after="0"/>
        <w:ind w:left="1080"/>
        <w:rPr>
          <w:rFonts w:asciiTheme="majorHAnsi" w:hAnsiTheme="majorHAnsi"/>
          <w:sz w:val="24"/>
          <w:szCs w:val="24"/>
        </w:rPr>
      </w:pPr>
      <w:r>
        <w:rPr>
          <w:rFonts w:asciiTheme="majorHAnsi" w:hAnsiTheme="majorHAnsi"/>
          <w:sz w:val="24"/>
          <w:szCs w:val="24"/>
        </w:rPr>
        <w:t>En henvendelse fra Kaj Flinta d.d. vedr. manglende post fra LKO til ham, samt div. skrivelser fra LKO’s formand til dele af administrationen i Vordingborg Kommune blev drøftet.</w:t>
      </w:r>
    </w:p>
    <w:p w:rsidR="00540673" w:rsidRDefault="00540673" w:rsidP="00F916A6">
      <w:pPr>
        <w:pStyle w:val="Listeafsnit"/>
        <w:spacing w:after="0"/>
        <w:ind w:left="1080"/>
        <w:rPr>
          <w:rFonts w:asciiTheme="majorHAnsi" w:hAnsiTheme="majorHAnsi"/>
          <w:sz w:val="24"/>
          <w:szCs w:val="24"/>
        </w:rPr>
      </w:pPr>
      <w:r>
        <w:rPr>
          <w:rFonts w:asciiTheme="majorHAnsi" w:hAnsiTheme="majorHAnsi"/>
          <w:sz w:val="24"/>
          <w:szCs w:val="24"/>
        </w:rPr>
        <w:lastRenderedPageBreak/>
        <w:t>Problematikken blev belyst af de deltagende bestyrelsesmedlemmer, og der blev ikke fundet anledning til at tilbagekalde de omtal</w:t>
      </w:r>
      <w:r w:rsidR="000F4834">
        <w:rPr>
          <w:rFonts w:asciiTheme="majorHAnsi" w:hAnsiTheme="majorHAnsi"/>
          <w:sz w:val="24"/>
          <w:szCs w:val="24"/>
        </w:rPr>
        <w:t>te skrivelser, ligesom man heller ikke finder, at der er noget, der skal beklages over for Kaj Flinta, som han ellers havde krævet.</w:t>
      </w:r>
    </w:p>
    <w:p w:rsidR="000F4834" w:rsidRPr="002B73A5" w:rsidRDefault="000F4834" w:rsidP="00F916A6">
      <w:pPr>
        <w:pStyle w:val="Listeafsnit"/>
        <w:spacing w:after="0"/>
        <w:ind w:left="1080"/>
        <w:rPr>
          <w:rFonts w:asciiTheme="majorHAnsi" w:hAnsiTheme="majorHAnsi"/>
          <w:sz w:val="16"/>
          <w:szCs w:val="16"/>
        </w:rPr>
      </w:pPr>
    </w:p>
    <w:p w:rsidR="002B73A5" w:rsidRDefault="000F4834" w:rsidP="0036245C">
      <w:pPr>
        <w:pStyle w:val="Listeafsnit"/>
        <w:spacing w:after="0"/>
        <w:ind w:left="1080"/>
        <w:rPr>
          <w:rFonts w:asciiTheme="majorHAnsi" w:hAnsiTheme="majorHAnsi"/>
          <w:sz w:val="24"/>
          <w:szCs w:val="24"/>
        </w:rPr>
      </w:pPr>
      <w:r>
        <w:rPr>
          <w:rFonts w:asciiTheme="majorHAnsi" w:hAnsiTheme="majorHAnsi"/>
          <w:sz w:val="24"/>
          <w:szCs w:val="24"/>
        </w:rPr>
        <w:t>På foranledning blev det præciseret, at ingen der ønsker at stå opført på LKO’s mailliste</w:t>
      </w:r>
      <w:r w:rsidR="002B73A5">
        <w:rPr>
          <w:rFonts w:asciiTheme="majorHAnsi" w:hAnsiTheme="majorHAnsi"/>
          <w:sz w:val="24"/>
          <w:szCs w:val="24"/>
        </w:rPr>
        <w:t xml:space="preserve"> bør slettes derfra, før de på</w:t>
      </w:r>
      <w:r w:rsidR="0036245C">
        <w:rPr>
          <w:rFonts w:asciiTheme="majorHAnsi" w:hAnsiTheme="majorHAnsi"/>
          <w:sz w:val="24"/>
          <w:szCs w:val="24"/>
        </w:rPr>
        <w:t>gældende selv har meddelt ønske herom.</w:t>
      </w:r>
    </w:p>
    <w:p w:rsidR="0036245C" w:rsidRDefault="0036245C" w:rsidP="0036245C">
      <w:pPr>
        <w:pStyle w:val="Listeafsnit"/>
        <w:spacing w:after="0"/>
        <w:ind w:left="1080"/>
        <w:rPr>
          <w:rFonts w:asciiTheme="majorHAnsi" w:hAnsiTheme="majorHAnsi"/>
          <w:sz w:val="24"/>
          <w:szCs w:val="24"/>
        </w:rPr>
      </w:pPr>
    </w:p>
    <w:p w:rsidR="0036245C" w:rsidRDefault="0036245C" w:rsidP="0036245C">
      <w:pPr>
        <w:pStyle w:val="Listeafsnit"/>
        <w:spacing w:after="0"/>
        <w:ind w:left="1080"/>
        <w:rPr>
          <w:rFonts w:asciiTheme="majorHAnsi" w:hAnsiTheme="majorHAnsi"/>
          <w:sz w:val="24"/>
          <w:szCs w:val="24"/>
        </w:rPr>
      </w:pPr>
    </w:p>
    <w:p w:rsidR="0036245C" w:rsidRDefault="0036245C" w:rsidP="0036245C">
      <w:pPr>
        <w:pStyle w:val="Listeafsnit"/>
        <w:spacing w:after="0"/>
        <w:ind w:left="1080"/>
        <w:rPr>
          <w:rFonts w:asciiTheme="majorHAnsi" w:hAnsiTheme="majorHAnsi"/>
          <w:sz w:val="24"/>
          <w:szCs w:val="24"/>
        </w:rPr>
      </w:pPr>
    </w:p>
    <w:p w:rsidR="0036245C" w:rsidRDefault="0036245C" w:rsidP="0036245C">
      <w:pPr>
        <w:pStyle w:val="Listeafsnit"/>
        <w:spacing w:after="0"/>
        <w:ind w:left="1080"/>
        <w:rPr>
          <w:rFonts w:asciiTheme="majorHAnsi" w:hAnsiTheme="majorHAnsi"/>
          <w:sz w:val="24"/>
          <w:szCs w:val="24"/>
        </w:rPr>
      </w:pPr>
      <w:r>
        <w:rPr>
          <w:rFonts w:asciiTheme="majorHAnsi" w:hAnsiTheme="majorHAnsi"/>
          <w:sz w:val="24"/>
          <w:szCs w:val="24"/>
        </w:rPr>
        <w:t>Ovenstående referat er godkendt på bestyrelsesmødet den       /     - 2015.</w:t>
      </w:r>
    </w:p>
    <w:p w:rsidR="00EF1384" w:rsidRDefault="00EF1384" w:rsidP="0036245C">
      <w:pPr>
        <w:pStyle w:val="Listeafsnit"/>
        <w:spacing w:after="0"/>
        <w:ind w:left="1080"/>
        <w:rPr>
          <w:rFonts w:asciiTheme="majorHAnsi" w:hAnsiTheme="majorHAnsi"/>
          <w:sz w:val="24"/>
          <w:szCs w:val="24"/>
        </w:rPr>
      </w:pPr>
    </w:p>
    <w:p w:rsidR="00EF1384" w:rsidRDefault="00EF1384" w:rsidP="0036245C">
      <w:pPr>
        <w:pStyle w:val="Listeafsnit"/>
        <w:spacing w:after="0"/>
        <w:ind w:left="1080"/>
        <w:rPr>
          <w:rFonts w:asciiTheme="majorHAnsi" w:hAnsiTheme="majorHAnsi"/>
          <w:sz w:val="24"/>
          <w:szCs w:val="24"/>
        </w:rPr>
      </w:pPr>
    </w:p>
    <w:p w:rsidR="00EF1384" w:rsidRDefault="00EF1384" w:rsidP="0036245C">
      <w:pPr>
        <w:pStyle w:val="Listeafsnit"/>
        <w:spacing w:after="0"/>
        <w:ind w:left="1080"/>
        <w:rPr>
          <w:rFonts w:asciiTheme="majorHAnsi" w:hAnsiTheme="majorHAnsi"/>
          <w:sz w:val="24"/>
          <w:szCs w:val="24"/>
        </w:rPr>
      </w:pPr>
    </w:p>
    <w:p w:rsidR="00EF1384" w:rsidRDefault="00EF1384" w:rsidP="0036245C">
      <w:pPr>
        <w:pStyle w:val="Listeafsnit"/>
        <w:spacing w:after="0"/>
        <w:ind w:left="1080"/>
        <w:rPr>
          <w:rFonts w:asciiTheme="majorHAnsi" w:hAnsiTheme="majorHAnsi"/>
          <w:sz w:val="24"/>
          <w:szCs w:val="24"/>
        </w:rPr>
      </w:pPr>
    </w:p>
    <w:p w:rsidR="00EF1384" w:rsidRDefault="00EF1384" w:rsidP="0036245C">
      <w:pPr>
        <w:pStyle w:val="Listeafsnit"/>
        <w:spacing w:after="0"/>
        <w:ind w:left="1080"/>
        <w:rPr>
          <w:rFonts w:asciiTheme="majorHAnsi" w:hAnsiTheme="majorHAnsi"/>
          <w:sz w:val="24"/>
          <w:szCs w:val="24"/>
        </w:rPr>
      </w:pPr>
    </w:p>
    <w:p w:rsidR="00EF1384" w:rsidRDefault="00EF1384" w:rsidP="0036245C">
      <w:pPr>
        <w:pStyle w:val="Listeafsnit"/>
        <w:spacing w:after="0"/>
        <w:ind w:left="1080"/>
        <w:rPr>
          <w:rFonts w:asciiTheme="majorHAnsi" w:hAnsiTheme="majorHAnsi"/>
          <w:sz w:val="16"/>
          <w:szCs w:val="16"/>
        </w:rPr>
      </w:pPr>
      <w:r>
        <w:rPr>
          <w:rFonts w:asciiTheme="majorHAnsi" w:hAnsiTheme="majorHAnsi"/>
          <w:sz w:val="16"/>
          <w:szCs w:val="16"/>
        </w:rPr>
        <w:tab/>
        <w:t xml:space="preserve">      </w:t>
      </w:r>
      <w:r w:rsidR="00411FAD">
        <w:rPr>
          <w:rFonts w:asciiTheme="majorHAnsi" w:hAnsiTheme="majorHAnsi"/>
          <w:sz w:val="16"/>
          <w:szCs w:val="16"/>
        </w:rPr>
        <w:t xml:space="preserve">  </w:t>
      </w:r>
      <w:r>
        <w:rPr>
          <w:rFonts w:asciiTheme="majorHAnsi" w:hAnsiTheme="majorHAnsi"/>
          <w:sz w:val="16"/>
          <w:szCs w:val="16"/>
        </w:rPr>
        <w:t>Britta Jørholt</w:t>
      </w:r>
      <w:r>
        <w:rPr>
          <w:rFonts w:asciiTheme="majorHAnsi" w:hAnsiTheme="majorHAnsi"/>
          <w:sz w:val="16"/>
          <w:szCs w:val="16"/>
        </w:rPr>
        <w:tab/>
      </w:r>
      <w:r>
        <w:rPr>
          <w:rFonts w:asciiTheme="majorHAnsi" w:hAnsiTheme="majorHAnsi"/>
          <w:sz w:val="16"/>
          <w:szCs w:val="16"/>
        </w:rPr>
        <w:tab/>
      </w:r>
      <w:r w:rsidR="00411FAD">
        <w:rPr>
          <w:rFonts w:asciiTheme="majorHAnsi" w:hAnsiTheme="majorHAnsi"/>
          <w:sz w:val="16"/>
          <w:szCs w:val="16"/>
        </w:rPr>
        <w:t xml:space="preserve">          </w:t>
      </w:r>
      <w:r>
        <w:rPr>
          <w:rFonts w:asciiTheme="majorHAnsi" w:hAnsiTheme="majorHAnsi"/>
          <w:sz w:val="16"/>
          <w:szCs w:val="16"/>
        </w:rPr>
        <w:t>Elsebet Christiansen</w:t>
      </w:r>
      <w:r>
        <w:rPr>
          <w:rFonts w:asciiTheme="majorHAnsi" w:hAnsiTheme="majorHAnsi"/>
          <w:sz w:val="16"/>
          <w:szCs w:val="16"/>
        </w:rPr>
        <w:tab/>
      </w:r>
      <w:r w:rsidR="00411FAD">
        <w:rPr>
          <w:rFonts w:asciiTheme="majorHAnsi" w:hAnsiTheme="majorHAnsi"/>
          <w:sz w:val="16"/>
          <w:szCs w:val="16"/>
        </w:rPr>
        <w:t xml:space="preserve">                         </w:t>
      </w:r>
      <w:r>
        <w:rPr>
          <w:rFonts w:asciiTheme="majorHAnsi" w:hAnsiTheme="majorHAnsi"/>
          <w:sz w:val="16"/>
          <w:szCs w:val="16"/>
        </w:rPr>
        <w:t>Poul-Er</w:t>
      </w:r>
      <w:r w:rsidR="00411FAD">
        <w:rPr>
          <w:rFonts w:asciiTheme="majorHAnsi" w:hAnsiTheme="majorHAnsi"/>
          <w:sz w:val="16"/>
          <w:szCs w:val="16"/>
        </w:rPr>
        <w:t>ik Feldt</w:t>
      </w:r>
    </w:p>
    <w:p w:rsidR="00411FAD" w:rsidRDefault="00411FAD" w:rsidP="0036245C">
      <w:pPr>
        <w:pStyle w:val="Listeafsnit"/>
        <w:spacing w:after="0"/>
        <w:ind w:left="1080"/>
        <w:rPr>
          <w:rFonts w:asciiTheme="majorHAnsi" w:hAnsiTheme="majorHAnsi"/>
          <w:sz w:val="16"/>
          <w:szCs w:val="16"/>
        </w:rPr>
      </w:pPr>
    </w:p>
    <w:p w:rsidR="00411FAD" w:rsidRDefault="00411FAD" w:rsidP="0036245C">
      <w:pPr>
        <w:pStyle w:val="Listeafsnit"/>
        <w:spacing w:after="0"/>
        <w:ind w:left="1080"/>
        <w:rPr>
          <w:rFonts w:asciiTheme="majorHAnsi" w:hAnsiTheme="majorHAnsi"/>
          <w:sz w:val="16"/>
          <w:szCs w:val="16"/>
        </w:rPr>
      </w:pPr>
    </w:p>
    <w:p w:rsidR="00411FAD" w:rsidRDefault="00411FAD" w:rsidP="0036245C">
      <w:pPr>
        <w:pStyle w:val="Listeafsnit"/>
        <w:spacing w:after="0"/>
        <w:ind w:left="1080"/>
        <w:rPr>
          <w:rFonts w:asciiTheme="majorHAnsi" w:hAnsiTheme="majorHAnsi"/>
          <w:sz w:val="16"/>
          <w:szCs w:val="16"/>
        </w:rPr>
      </w:pPr>
    </w:p>
    <w:p w:rsidR="00411FAD" w:rsidRDefault="00411FAD" w:rsidP="0036245C">
      <w:pPr>
        <w:pStyle w:val="Listeafsnit"/>
        <w:spacing w:after="0"/>
        <w:ind w:left="1080"/>
        <w:rPr>
          <w:rFonts w:asciiTheme="majorHAnsi" w:hAnsiTheme="majorHAnsi"/>
          <w:sz w:val="16"/>
          <w:szCs w:val="16"/>
        </w:rPr>
      </w:pPr>
    </w:p>
    <w:p w:rsidR="00411FAD" w:rsidRDefault="00411FAD" w:rsidP="0036245C">
      <w:pPr>
        <w:pStyle w:val="Listeafsnit"/>
        <w:spacing w:after="0"/>
        <w:ind w:left="1080"/>
        <w:rPr>
          <w:rFonts w:asciiTheme="majorHAnsi" w:hAnsiTheme="majorHAnsi"/>
          <w:sz w:val="16"/>
          <w:szCs w:val="16"/>
        </w:rPr>
      </w:pPr>
    </w:p>
    <w:p w:rsidR="00411FAD" w:rsidRDefault="00411FAD" w:rsidP="0036245C">
      <w:pPr>
        <w:pStyle w:val="Listeafsnit"/>
        <w:spacing w:after="0"/>
        <w:ind w:left="1080"/>
        <w:rPr>
          <w:rFonts w:asciiTheme="majorHAnsi" w:hAnsiTheme="majorHAnsi"/>
          <w:sz w:val="16"/>
          <w:szCs w:val="16"/>
        </w:rPr>
      </w:pPr>
    </w:p>
    <w:p w:rsidR="00411FAD" w:rsidRDefault="00411FAD" w:rsidP="0036245C">
      <w:pPr>
        <w:pStyle w:val="Listeafsnit"/>
        <w:spacing w:after="0"/>
        <w:ind w:left="1080"/>
        <w:rPr>
          <w:rFonts w:asciiTheme="majorHAnsi" w:hAnsiTheme="majorHAnsi"/>
          <w:sz w:val="16"/>
          <w:szCs w:val="16"/>
        </w:rPr>
      </w:pPr>
    </w:p>
    <w:p w:rsidR="00411FAD" w:rsidRPr="00912E67" w:rsidRDefault="00411FAD" w:rsidP="00912E67">
      <w:pPr>
        <w:pStyle w:val="Listeafsnit"/>
        <w:spacing w:after="0"/>
        <w:ind w:left="1080"/>
        <w:rPr>
          <w:rFonts w:asciiTheme="majorHAnsi" w:hAnsiTheme="majorHAnsi"/>
          <w:sz w:val="16"/>
          <w:szCs w:val="16"/>
        </w:rPr>
      </w:pPr>
      <w:r>
        <w:rPr>
          <w:rFonts w:asciiTheme="majorHAnsi" w:hAnsiTheme="majorHAnsi"/>
          <w:sz w:val="16"/>
          <w:szCs w:val="16"/>
        </w:rPr>
        <w:tab/>
      </w:r>
      <w:r>
        <w:rPr>
          <w:rFonts w:asciiTheme="majorHAnsi" w:hAnsiTheme="majorHAnsi"/>
          <w:sz w:val="16"/>
          <w:szCs w:val="16"/>
        </w:rPr>
        <w:tab/>
        <w:t xml:space="preserve">       Bjørn Ramnæs</w:t>
      </w:r>
      <w:r>
        <w:rPr>
          <w:rFonts w:asciiTheme="majorHAnsi" w:hAnsiTheme="majorHAnsi"/>
          <w:sz w:val="16"/>
          <w:szCs w:val="16"/>
        </w:rPr>
        <w:tab/>
      </w:r>
      <w:r>
        <w:rPr>
          <w:rFonts w:asciiTheme="majorHAnsi" w:hAnsiTheme="majorHAnsi"/>
          <w:sz w:val="16"/>
          <w:szCs w:val="16"/>
        </w:rPr>
        <w:tab/>
        <w:t xml:space="preserve">        </w:t>
      </w:r>
      <w:r w:rsidR="00912E67">
        <w:rPr>
          <w:rFonts w:asciiTheme="majorHAnsi" w:hAnsiTheme="majorHAnsi"/>
          <w:sz w:val="16"/>
          <w:szCs w:val="16"/>
        </w:rPr>
        <w:t xml:space="preserve">                      </w:t>
      </w:r>
      <w:bookmarkStart w:id="0" w:name="_GoBack"/>
      <w:bookmarkEnd w:id="0"/>
    </w:p>
    <w:sectPr w:rsidR="00411FAD" w:rsidRPr="00912E67" w:rsidSect="008B6AA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33DF"/>
    <w:multiLevelType w:val="hybridMultilevel"/>
    <w:tmpl w:val="C542F7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9B0C79"/>
    <w:multiLevelType w:val="hybridMultilevel"/>
    <w:tmpl w:val="5F187ECE"/>
    <w:lvl w:ilvl="0" w:tplc="0406000F">
      <w:start w:val="1"/>
      <w:numFmt w:val="decimal"/>
      <w:lvlText w:val="%1."/>
      <w:lvlJc w:val="left"/>
      <w:pPr>
        <w:ind w:left="1364" w:hanging="360"/>
      </w:pPr>
    </w:lvl>
    <w:lvl w:ilvl="1" w:tplc="04060019" w:tentative="1">
      <w:start w:val="1"/>
      <w:numFmt w:val="lowerLetter"/>
      <w:lvlText w:val="%2."/>
      <w:lvlJc w:val="left"/>
      <w:pPr>
        <w:ind w:left="2084" w:hanging="360"/>
      </w:pPr>
    </w:lvl>
    <w:lvl w:ilvl="2" w:tplc="0406001B" w:tentative="1">
      <w:start w:val="1"/>
      <w:numFmt w:val="lowerRoman"/>
      <w:lvlText w:val="%3."/>
      <w:lvlJc w:val="right"/>
      <w:pPr>
        <w:ind w:left="2804" w:hanging="180"/>
      </w:pPr>
    </w:lvl>
    <w:lvl w:ilvl="3" w:tplc="0406000F" w:tentative="1">
      <w:start w:val="1"/>
      <w:numFmt w:val="decimal"/>
      <w:lvlText w:val="%4."/>
      <w:lvlJc w:val="left"/>
      <w:pPr>
        <w:ind w:left="3524" w:hanging="360"/>
      </w:pPr>
    </w:lvl>
    <w:lvl w:ilvl="4" w:tplc="04060019" w:tentative="1">
      <w:start w:val="1"/>
      <w:numFmt w:val="lowerLetter"/>
      <w:lvlText w:val="%5."/>
      <w:lvlJc w:val="left"/>
      <w:pPr>
        <w:ind w:left="4244" w:hanging="360"/>
      </w:pPr>
    </w:lvl>
    <w:lvl w:ilvl="5" w:tplc="0406001B" w:tentative="1">
      <w:start w:val="1"/>
      <w:numFmt w:val="lowerRoman"/>
      <w:lvlText w:val="%6."/>
      <w:lvlJc w:val="right"/>
      <w:pPr>
        <w:ind w:left="4964" w:hanging="180"/>
      </w:pPr>
    </w:lvl>
    <w:lvl w:ilvl="6" w:tplc="0406000F" w:tentative="1">
      <w:start w:val="1"/>
      <w:numFmt w:val="decimal"/>
      <w:lvlText w:val="%7."/>
      <w:lvlJc w:val="left"/>
      <w:pPr>
        <w:ind w:left="5684" w:hanging="360"/>
      </w:pPr>
    </w:lvl>
    <w:lvl w:ilvl="7" w:tplc="04060019" w:tentative="1">
      <w:start w:val="1"/>
      <w:numFmt w:val="lowerLetter"/>
      <w:lvlText w:val="%8."/>
      <w:lvlJc w:val="left"/>
      <w:pPr>
        <w:ind w:left="6404" w:hanging="360"/>
      </w:pPr>
    </w:lvl>
    <w:lvl w:ilvl="8" w:tplc="0406001B" w:tentative="1">
      <w:start w:val="1"/>
      <w:numFmt w:val="lowerRoman"/>
      <w:lvlText w:val="%9."/>
      <w:lvlJc w:val="right"/>
      <w:pPr>
        <w:ind w:left="7124" w:hanging="180"/>
      </w:pPr>
    </w:lvl>
  </w:abstractNum>
  <w:abstractNum w:abstractNumId="2">
    <w:nsid w:val="10B47031"/>
    <w:multiLevelType w:val="hybridMultilevel"/>
    <w:tmpl w:val="80CEFFA8"/>
    <w:lvl w:ilvl="0" w:tplc="0406000F">
      <w:start w:val="1"/>
      <w:numFmt w:val="decimal"/>
      <w:lvlText w:val="%1."/>
      <w:lvlJc w:val="left"/>
      <w:pPr>
        <w:ind w:left="1636" w:hanging="360"/>
      </w:pPr>
    </w:lvl>
    <w:lvl w:ilvl="1" w:tplc="04060019" w:tentative="1">
      <w:start w:val="1"/>
      <w:numFmt w:val="lowerLetter"/>
      <w:lvlText w:val="%2."/>
      <w:lvlJc w:val="left"/>
      <w:pPr>
        <w:ind w:left="2444" w:hanging="360"/>
      </w:pPr>
    </w:lvl>
    <w:lvl w:ilvl="2" w:tplc="0406001B" w:tentative="1">
      <w:start w:val="1"/>
      <w:numFmt w:val="lowerRoman"/>
      <w:lvlText w:val="%3."/>
      <w:lvlJc w:val="right"/>
      <w:pPr>
        <w:ind w:left="3164" w:hanging="180"/>
      </w:pPr>
    </w:lvl>
    <w:lvl w:ilvl="3" w:tplc="0406000F" w:tentative="1">
      <w:start w:val="1"/>
      <w:numFmt w:val="decimal"/>
      <w:lvlText w:val="%4."/>
      <w:lvlJc w:val="left"/>
      <w:pPr>
        <w:ind w:left="3884" w:hanging="360"/>
      </w:pPr>
    </w:lvl>
    <w:lvl w:ilvl="4" w:tplc="04060019" w:tentative="1">
      <w:start w:val="1"/>
      <w:numFmt w:val="lowerLetter"/>
      <w:lvlText w:val="%5."/>
      <w:lvlJc w:val="left"/>
      <w:pPr>
        <w:ind w:left="4604" w:hanging="360"/>
      </w:pPr>
    </w:lvl>
    <w:lvl w:ilvl="5" w:tplc="0406001B" w:tentative="1">
      <w:start w:val="1"/>
      <w:numFmt w:val="lowerRoman"/>
      <w:lvlText w:val="%6."/>
      <w:lvlJc w:val="right"/>
      <w:pPr>
        <w:ind w:left="5324" w:hanging="180"/>
      </w:pPr>
    </w:lvl>
    <w:lvl w:ilvl="6" w:tplc="0406000F" w:tentative="1">
      <w:start w:val="1"/>
      <w:numFmt w:val="decimal"/>
      <w:lvlText w:val="%7."/>
      <w:lvlJc w:val="left"/>
      <w:pPr>
        <w:ind w:left="6044" w:hanging="360"/>
      </w:pPr>
    </w:lvl>
    <w:lvl w:ilvl="7" w:tplc="04060019" w:tentative="1">
      <w:start w:val="1"/>
      <w:numFmt w:val="lowerLetter"/>
      <w:lvlText w:val="%8."/>
      <w:lvlJc w:val="left"/>
      <w:pPr>
        <w:ind w:left="6764" w:hanging="360"/>
      </w:pPr>
    </w:lvl>
    <w:lvl w:ilvl="8" w:tplc="0406001B" w:tentative="1">
      <w:start w:val="1"/>
      <w:numFmt w:val="lowerRoman"/>
      <w:lvlText w:val="%9."/>
      <w:lvlJc w:val="right"/>
      <w:pPr>
        <w:ind w:left="7484" w:hanging="180"/>
      </w:pPr>
    </w:lvl>
  </w:abstractNum>
  <w:abstractNum w:abstractNumId="3">
    <w:nsid w:val="23E1178E"/>
    <w:multiLevelType w:val="hybridMultilevel"/>
    <w:tmpl w:val="B1243466"/>
    <w:lvl w:ilvl="0" w:tplc="0406000F">
      <w:start w:val="1"/>
      <w:numFmt w:val="decimal"/>
      <w:lvlText w:val="%1."/>
      <w:lvlJc w:val="left"/>
      <w:pPr>
        <w:ind w:left="1364" w:hanging="360"/>
      </w:pPr>
    </w:lvl>
    <w:lvl w:ilvl="1" w:tplc="04060019" w:tentative="1">
      <w:start w:val="1"/>
      <w:numFmt w:val="lowerLetter"/>
      <w:lvlText w:val="%2."/>
      <w:lvlJc w:val="left"/>
      <w:pPr>
        <w:ind w:left="2084" w:hanging="360"/>
      </w:pPr>
    </w:lvl>
    <w:lvl w:ilvl="2" w:tplc="0406001B" w:tentative="1">
      <w:start w:val="1"/>
      <w:numFmt w:val="lowerRoman"/>
      <w:lvlText w:val="%3."/>
      <w:lvlJc w:val="right"/>
      <w:pPr>
        <w:ind w:left="2804" w:hanging="180"/>
      </w:pPr>
    </w:lvl>
    <w:lvl w:ilvl="3" w:tplc="0406000F" w:tentative="1">
      <w:start w:val="1"/>
      <w:numFmt w:val="decimal"/>
      <w:lvlText w:val="%4."/>
      <w:lvlJc w:val="left"/>
      <w:pPr>
        <w:ind w:left="3524" w:hanging="360"/>
      </w:pPr>
    </w:lvl>
    <w:lvl w:ilvl="4" w:tplc="04060019" w:tentative="1">
      <w:start w:val="1"/>
      <w:numFmt w:val="lowerLetter"/>
      <w:lvlText w:val="%5."/>
      <w:lvlJc w:val="left"/>
      <w:pPr>
        <w:ind w:left="4244" w:hanging="360"/>
      </w:pPr>
    </w:lvl>
    <w:lvl w:ilvl="5" w:tplc="0406001B" w:tentative="1">
      <w:start w:val="1"/>
      <w:numFmt w:val="lowerRoman"/>
      <w:lvlText w:val="%6."/>
      <w:lvlJc w:val="right"/>
      <w:pPr>
        <w:ind w:left="4964" w:hanging="180"/>
      </w:pPr>
    </w:lvl>
    <w:lvl w:ilvl="6" w:tplc="0406000F" w:tentative="1">
      <w:start w:val="1"/>
      <w:numFmt w:val="decimal"/>
      <w:lvlText w:val="%7."/>
      <w:lvlJc w:val="left"/>
      <w:pPr>
        <w:ind w:left="5684" w:hanging="360"/>
      </w:pPr>
    </w:lvl>
    <w:lvl w:ilvl="7" w:tplc="04060019" w:tentative="1">
      <w:start w:val="1"/>
      <w:numFmt w:val="lowerLetter"/>
      <w:lvlText w:val="%8."/>
      <w:lvlJc w:val="left"/>
      <w:pPr>
        <w:ind w:left="6404" w:hanging="360"/>
      </w:pPr>
    </w:lvl>
    <w:lvl w:ilvl="8" w:tplc="0406001B" w:tentative="1">
      <w:start w:val="1"/>
      <w:numFmt w:val="lowerRoman"/>
      <w:lvlText w:val="%9."/>
      <w:lvlJc w:val="right"/>
      <w:pPr>
        <w:ind w:left="7124" w:hanging="180"/>
      </w:pPr>
    </w:lvl>
  </w:abstractNum>
  <w:abstractNum w:abstractNumId="4">
    <w:nsid w:val="296845D0"/>
    <w:multiLevelType w:val="hybridMultilevel"/>
    <w:tmpl w:val="DC0C5A14"/>
    <w:lvl w:ilvl="0" w:tplc="0406000F">
      <w:start w:val="1"/>
      <w:numFmt w:val="decimal"/>
      <w:lvlText w:val="%1."/>
      <w:lvlJc w:val="left"/>
      <w:pPr>
        <w:ind w:left="1996" w:hanging="360"/>
      </w:p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5">
    <w:nsid w:val="45F7461B"/>
    <w:multiLevelType w:val="hybridMultilevel"/>
    <w:tmpl w:val="8B52705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7567EE3"/>
    <w:multiLevelType w:val="hybridMultilevel"/>
    <w:tmpl w:val="13C03058"/>
    <w:lvl w:ilvl="0" w:tplc="0406000F">
      <w:start w:val="1"/>
      <w:numFmt w:val="decimal"/>
      <w:lvlText w:val="%1."/>
      <w:lvlJc w:val="left"/>
      <w:pPr>
        <w:ind w:left="1724" w:hanging="360"/>
      </w:pPr>
    </w:lvl>
    <w:lvl w:ilvl="1" w:tplc="04060019" w:tentative="1">
      <w:start w:val="1"/>
      <w:numFmt w:val="lowerLetter"/>
      <w:lvlText w:val="%2."/>
      <w:lvlJc w:val="left"/>
      <w:pPr>
        <w:ind w:left="2444" w:hanging="360"/>
      </w:pPr>
    </w:lvl>
    <w:lvl w:ilvl="2" w:tplc="0406001B" w:tentative="1">
      <w:start w:val="1"/>
      <w:numFmt w:val="lowerRoman"/>
      <w:lvlText w:val="%3."/>
      <w:lvlJc w:val="right"/>
      <w:pPr>
        <w:ind w:left="3164" w:hanging="180"/>
      </w:pPr>
    </w:lvl>
    <w:lvl w:ilvl="3" w:tplc="0406000F" w:tentative="1">
      <w:start w:val="1"/>
      <w:numFmt w:val="decimal"/>
      <w:lvlText w:val="%4."/>
      <w:lvlJc w:val="left"/>
      <w:pPr>
        <w:ind w:left="3884" w:hanging="360"/>
      </w:pPr>
    </w:lvl>
    <w:lvl w:ilvl="4" w:tplc="04060019" w:tentative="1">
      <w:start w:val="1"/>
      <w:numFmt w:val="lowerLetter"/>
      <w:lvlText w:val="%5."/>
      <w:lvlJc w:val="left"/>
      <w:pPr>
        <w:ind w:left="4604" w:hanging="360"/>
      </w:pPr>
    </w:lvl>
    <w:lvl w:ilvl="5" w:tplc="0406001B" w:tentative="1">
      <w:start w:val="1"/>
      <w:numFmt w:val="lowerRoman"/>
      <w:lvlText w:val="%6."/>
      <w:lvlJc w:val="right"/>
      <w:pPr>
        <w:ind w:left="5324" w:hanging="180"/>
      </w:pPr>
    </w:lvl>
    <w:lvl w:ilvl="6" w:tplc="0406000F" w:tentative="1">
      <w:start w:val="1"/>
      <w:numFmt w:val="decimal"/>
      <w:lvlText w:val="%7."/>
      <w:lvlJc w:val="left"/>
      <w:pPr>
        <w:ind w:left="6044" w:hanging="360"/>
      </w:pPr>
    </w:lvl>
    <w:lvl w:ilvl="7" w:tplc="04060019" w:tentative="1">
      <w:start w:val="1"/>
      <w:numFmt w:val="lowerLetter"/>
      <w:lvlText w:val="%8."/>
      <w:lvlJc w:val="left"/>
      <w:pPr>
        <w:ind w:left="6764" w:hanging="360"/>
      </w:pPr>
    </w:lvl>
    <w:lvl w:ilvl="8" w:tplc="0406001B" w:tentative="1">
      <w:start w:val="1"/>
      <w:numFmt w:val="lowerRoman"/>
      <w:lvlText w:val="%9."/>
      <w:lvlJc w:val="right"/>
      <w:pPr>
        <w:ind w:left="7484" w:hanging="180"/>
      </w:pPr>
    </w:lvl>
  </w:abstractNum>
  <w:abstractNum w:abstractNumId="7">
    <w:nsid w:val="4CD55BA1"/>
    <w:multiLevelType w:val="hybridMultilevel"/>
    <w:tmpl w:val="1D663A40"/>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8">
    <w:nsid w:val="541455A6"/>
    <w:multiLevelType w:val="hybridMultilevel"/>
    <w:tmpl w:val="2A4AB2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A0650B5"/>
    <w:multiLevelType w:val="hybridMultilevel"/>
    <w:tmpl w:val="F5E84EB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70780187"/>
    <w:multiLevelType w:val="hybridMultilevel"/>
    <w:tmpl w:val="81DC68FC"/>
    <w:lvl w:ilvl="0" w:tplc="0406000F">
      <w:start w:val="1"/>
      <w:numFmt w:val="decimal"/>
      <w:lvlText w:val="%1."/>
      <w:lvlJc w:val="left"/>
      <w:pPr>
        <w:ind w:left="1004"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1">
    <w:nsid w:val="7422093D"/>
    <w:multiLevelType w:val="hybridMultilevel"/>
    <w:tmpl w:val="52E0CB44"/>
    <w:lvl w:ilvl="0" w:tplc="0406000F">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1"/>
  </w:num>
  <w:num w:numId="5">
    <w:abstractNumId w:val="6"/>
  </w:num>
  <w:num w:numId="6">
    <w:abstractNumId w:val="2"/>
  </w:num>
  <w:num w:numId="7">
    <w:abstractNumId w:val="2"/>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0"/>
  </w:num>
  <w:num w:numId="12">
    <w:abstractNumId w:val="5"/>
  </w:num>
  <w:num w:numId="13">
    <w:abstractNumId w:val="9"/>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4B5687"/>
    <w:rsid w:val="00002C27"/>
    <w:rsid w:val="000055BA"/>
    <w:rsid w:val="000238DF"/>
    <w:rsid w:val="00040FA4"/>
    <w:rsid w:val="00041947"/>
    <w:rsid w:val="0009735E"/>
    <w:rsid w:val="000A01B5"/>
    <w:rsid w:val="000A1068"/>
    <w:rsid w:val="000C7D62"/>
    <w:rsid w:val="000D42AA"/>
    <w:rsid w:val="000D6F3E"/>
    <w:rsid w:val="000F02A9"/>
    <w:rsid w:val="000F4834"/>
    <w:rsid w:val="000F7942"/>
    <w:rsid w:val="001007D7"/>
    <w:rsid w:val="00115018"/>
    <w:rsid w:val="0013606A"/>
    <w:rsid w:val="001479DC"/>
    <w:rsid w:val="00172438"/>
    <w:rsid w:val="00182C0F"/>
    <w:rsid w:val="001C641C"/>
    <w:rsid w:val="002214B1"/>
    <w:rsid w:val="00241811"/>
    <w:rsid w:val="00247830"/>
    <w:rsid w:val="00273B12"/>
    <w:rsid w:val="00283554"/>
    <w:rsid w:val="00285DAF"/>
    <w:rsid w:val="00291AD1"/>
    <w:rsid w:val="00295521"/>
    <w:rsid w:val="002B73A5"/>
    <w:rsid w:val="002C47F2"/>
    <w:rsid w:val="002E65D6"/>
    <w:rsid w:val="002F2168"/>
    <w:rsid w:val="00310485"/>
    <w:rsid w:val="00326971"/>
    <w:rsid w:val="003456B4"/>
    <w:rsid w:val="00350A31"/>
    <w:rsid w:val="003561C8"/>
    <w:rsid w:val="0036245C"/>
    <w:rsid w:val="00362DAF"/>
    <w:rsid w:val="0036793E"/>
    <w:rsid w:val="003777CD"/>
    <w:rsid w:val="003E3AE0"/>
    <w:rsid w:val="003E3DEE"/>
    <w:rsid w:val="0040378E"/>
    <w:rsid w:val="00411FAD"/>
    <w:rsid w:val="00412965"/>
    <w:rsid w:val="0045254B"/>
    <w:rsid w:val="00456A55"/>
    <w:rsid w:val="0046779C"/>
    <w:rsid w:val="004719E6"/>
    <w:rsid w:val="00471FFC"/>
    <w:rsid w:val="004B3115"/>
    <w:rsid w:val="004B5687"/>
    <w:rsid w:val="004C0C20"/>
    <w:rsid w:val="004C251C"/>
    <w:rsid w:val="004C6C75"/>
    <w:rsid w:val="004D76C6"/>
    <w:rsid w:val="004F1B74"/>
    <w:rsid w:val="004F4329"/>
    <w:rsid w:val="004F67E0"/>
    <w:rsid w:val="005130AE"/>
    <w:rsid w:val="00540673"/>
    <w:rsid w:val="005447B0"/>
    <w:rsid w:val="005575DE"/>
    <w:rsid w:val="00581E8E"/>
    <w:rsid w:val="00587AC2"/>
    <w:rsid w:val="005921B0"/>
    <w:rsid w:val="00592940"/>
    <w:rsid w:val="005A3911"/>
    <w:rsid w:val="005B195C"/>
    <w:rsid w:val="005C055D"/>
    <w:rsid w:val="005D25A8"/>
    <w:rsid w:val="005E7904"/>
    <w:rsid w:val="00614BF0"/>
    <w:rsid w:val="006211C5"/>
    <w:rsid w:val="00630368"/>
    <w:rsid w:val="00634D2C"/>
    <w:rsid w:val="00653EA9"/>
    <w:rsid w:val="00672A35"/>
    <w:rsid w:val="00685267"/>
    <w:rsid w:val="006857C1"/>
    <w:rsid w:val="00687874"/>
    <w:rsid w:val="006A2F7B"/>
    <w:rsid w:val="006A5A0F"/>
    <w:rsid w:val="006B37C4"/>
    <w:rsid w:val="006F35B1"/>
    <w:rsid w:val="007115A2"/>
    <w:rsid w:val="00713235"/>
    <w:rsid w:val="00733127"/>
    <w:rsid w:val="00757322"/>
    <w:rsid w:val="00761C96"/>
    <w:rsid w:val="00773BFF"/>
    <w:rsid w:val="00782B3A"/>
    <w:rsid w:val="007938AD"/>
    <w:rsid w:val="007A0460"/>
    <w:rsid w:val="007A42AC"/>
    <w:rsid w:val="007B2661"/>
    <w:rsid w:val="007B30EE"/>
    <w:rsid w:val="007C7B0C"/>
    <w:rsid w:val="007D4D6D"/>
    <w:rsid w:val="007E54BA"/>
    <w:rsid w:val="007E6CD0"/>
    <w:rsid w:val="007E79F4"/>
    <w:rsid w:val="008162B0"/>
    <w:rsid w:val="00837B11"/>
    <w:rsid w:val="00847E06"/>
    <w:rsid w:val="008564BD"/>
    <w:rsid w:val="008601A4"/>
    <w:rsid w:val="0089291C"/>
    <w:rsid w:val="008A728C"/>
    <w:rsid w:val="008B6AA0"/>
    <w:rsid w:val="008C1B88"/>
    <w:rsid w:val="008D5B81"/>
    <w:rsid w:val="008E01C6"/>
    <w:rsid w:val="008E025D"/>
    <w:rsid w:val="008E4434"/>
    <w:rsid w:val="008F2A1A"/>
    <w:rsid w:val="008F6A37"/>
    <w:rsid w:val="009024DF"/>
    <w:rsid w:val="00912E67"/>
    <w:rsid w:val="00913897"/>
    <w:rsid w:val="00923DB2"/>
    <w:rsid w:val="0096051C"/>
    <w:rsid w:val="00965EEE"/>
    <w:rsid w:val="00973F75"/>
    <w:rsid w:val="00975863"/>
    <w:rsid w:val="00976B7D"/>
    <w:rsid w:val="0098070F"/>
    <w:rsid w:val="00980E51"/>
    <w:rsid w:val="009866A2"/>
    <w:rsid w:val="00986C7C"/>
    <w:rsid w:val="0098707A"/>
    <w:rsid w:val="009B53F4"/>
    <w:rsid w:val="009B7CBE"/>
    <w:rsid w:val="009C64CD"/>
    <w:rsid w:val="009E1EEE"/>
    <w:rsid w:val="009E29F4"/>
    <w:rsid w:val="009F0BF2"/>
    <w:rsid w:val="00A0109C"/>
    <w:rsid w:val="00A0515E"/>
    <w:rsid w:val="00A14422"/>
    <w:rsid w:val="00A4409F"/>
    <w:rsid w:val="00A44AFC"/>
    <w:rsid w:val="00A5762E"/>
    <w:rsid w:val="00A75271"/>
    <w:rsid w:val="00AA13AA"/>
    <w:rsid w:val="00AB70D3"/>
    <w:rsid w:val="00AC6B90"/>
    <w:rsid w:val="00AD291F"/>
    <w:rsid w:val="00AE7FA7"/>
    <w:rsid w:val="00B1570A"/>
    <w:rsid w:val="00B31A13"/>
    <w:rsid w:val="00B74E7D"/>
    <w:rsid w:val="00B75179"/>
    <w:rsid w:val="00B95B89"/>
    <w:rsid w:val="00BA0362"/>
    <w:rsid w:val="00BB2F2C"/>
    <w:rsid w:val="00BC6DFF"/>
    <w:rsid w:val="00BE4A75"/>
    <w:rsid w:val="00C018A9"/>
    <w:rsid w:val="00C11A23"/>
    <w:rsid w:val="00C13F09"/>
    <w:rsid w:val="00C5085F"/>
    <w:rsid w:val="00CB332B"/>
    <w:rsid w:val="00CB7AC5"/>
    <w:rsid w:val="00CC04A9"/>
    <w:rsid w:val="00CC7F63"/>
    <w:rsid w:val="00CF1D72"/>
    <w:rsid w:val="00CF7FA3"/>
    <w:rsid w:val="00D26CF0"/>
    <w:rsid w:val="00D336EB"/>
    <w:rsid w:val="00D33940"/>
    <w:rsid w:val="00D57DA1"/>
    <w:rsid w:val="00D609F4"/>
    <w:rsid w:val="00D8192A"/>
    <w:rsid w:val="00D85882"/>
    <w:rsid w:val="00D934A7"/>
    <w:rsid w:val="00D93F87"/>
    <w:rsid w:val="00D95D49"/>
    <w:rsid w:val="00DA1E1F"/>
    <w:rsid w:val="00DA2268"/>
    <w:rsid w:val="00DE2C64"/>
    <w:rsid w:val="00DE3F41"/>
    <w:rsid w:val="00DF47E1"/>
    <w:rsid w:val="00DF4EB7"/>
    <w:rsid w:val="00E1406F"/>
    <w:rsid w:val="00E21D66"/>
    <w:rsid w:val="00E25755"/>
    <w:rsid w:val="00E37B4E"/>
    <w:rsid w:val="00E67FE8"/>
    <w:rsid w:val="00E832BB"/>
    <w:rsid w:val="00EA390E"/>
    <w:rsid w:val="00EA7448"/>
    <w:rsid w:val="00EB34EC"/>
    <w:rsid w:val="00EB5118"/>
    <w:rsid w:val="00ED0B0B"/>
    <w:rsid w:val="00EE6FFE"/>
    <w:rsid w:val="00EF1384"/>
    <w:rsid w:val="00EF596E"/>
    <w:rsid w:val="00EF683A"/>
    <w:rsid w:val="00F21C64"/>
    <w:rsid w:val="00F23641"/>
    <w:rsid w:val="00F2571F"/>
    <w:rsid w:val="00F45809"/>
    <w:rsid w:val="00F63056"/>
    <w:rsid w:val="00F72BA6"/>
    <w:rsid w:val="00F832FF"/>
    <w:rsid w:val="00F83364"/>
    <w:rsid w:val="00F916A6"/>
    <w:rsid w:val="00FA2B8D"/>
    <w:rsid w:val="00FB0E91"/>
    <w:rsid w:val="00FB59B8"/>
    <w:rsid w:val="00FC2ADE"/>
    <w:rsid w:val="00FC6557"/>
    <w:rsid w:val="00FD0BB6"/>
    <w:rsid w:val="00FD2085"/>
    <w:rsid w:val="00FD63C1"/>
    <w:rsid w:val="00FE05A0"/>
    <w:rsid w:val="00FE43C0"/>
    <w:rsid w:val="00FF0E59"/>
    <w:rsid w:val="00FF180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20" w:after="240"/>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B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F35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before="120" w:after="240"/>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B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F35B1"/>
    <w:pPr>
      <w:ind w:left="720"/>
      <w:contextualSpacing/>
    </w:pPr>
  </w:style>
</w:styles>
</file>

<file path=word/webSettings.xml><?xml version="1.0" encoding="utf-8"?>
<w:webSettings xmlns:r="http://schemas.openxmlformats.org/officeDocument/2006/relationships" xmlns:w="http://schemas.openxmlformats.org/wordprocessingml/2006/main">
  <w:divs>
    <w:div w:id="140662047">
      <w:bodyDiv w:val="1"/>
      <w:marLeft w:val="0"/>
      <w:marRight w:val="0"/>
      <w:marTop w:val="0"/>
      <w:marBottom w:val="0"/>
      <w:divBdr>
        <w:top w:val="none" w:sz="0" w:space="0" w:color="auto"/>
        <w:left w:val="none" w:sz="0" w:space="0" w:color="auto"/>
        <w:bottom w:val="none" w:sz="0" w:space="0" w:color="auto"/>
        <w:right w:val="none" w:sz="0" w:space="0" w:color="auto"/>
      </w:divBdr>
    </w:div>
    <w:div w:id="548297354">
      <w:bodyDiv w:val="1"/>
      <w:marLeft w:val="0"/>
      <w:marRight w:val="0"/>
      <w:marTop w:val="0"/>
      <w:marBottom w:val="0"/>
      <w:divBdr>
        <w:top w:val="none" w:sz="0" w:space="0" w:color="auto"/>
        <w:left w:val="none" w:sz="0" w:space="0" w:color="auto"/>
        <w:bottom w:val="none" w:sz="0" w:space="0" w:color="auto"/>
        <w:right w:val="none" w:sz="0" w:space="0" w:color="auto"/>
      </w:divBdr>
    </w:div>
    <w:div w:id="671448434">
      <w:bodyDiv w:val="1"/>
      <w:marLeft w:val="0"/>
      <w:marRight w:val="0"/>
      <w:marTop w:val="0"/>
      <w:marBottom w:val="0"/>
      <w:divBdr>
        <w:top w:val="none" w:sz="0" w:space="0" w:color="auto"/>
        <w:left w:val="none" w:sz="0" w:space="0" w:color="auto"/>
        <w:bottom w:val="none" w:sz="0" w:space="0" w:color="auto"/>
        <w:right w:val="none" w:sz="0" w:space="0" w:color="auto"/>
      </w:divBdr>
    </w:div>
    <w:div w:id="164403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5070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dc:creator>
  <cp:lastModifiedBy>Britta</cp:lastModifiedBy>
  <cp:revision>2</cp:revision>
  <cp:lastPrinted>2014-05-26T09:12:00Z</cp:lastPrinted>
  <dcterms:created xsi:type="dcterms:W3CDTF">2015-02-08T22:23:00Z</dcterms:created>
  <dcterms:modified xsi:type="dcterms:W3CDTF">2015-02-08T22:23:00Z</dcterms:modified>
</cp:coreProperties>
</file>